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340CAB6E"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430691">
        <w:rPr>
          <w:rFonts w:eastAsia="Times New Roman" w:cs="Times New Roman"/>
          <w:bCs/>
          <w:szCs w:val="24"/>
        </w:rPr>
        <w:t>Foundations of Literacy</w:t>
      </w:r>
    </w:p>
    <w:p w14:paraId="3A40494A" w14:textId="77777777" w:rsidR="00C8269B" w:rsidRPr="00EE21B9" w:rsidRDefault="00C8269B" w:rsidP="00C8269B">
      <w:pPr>
        <w:spacing w:after="0" w:line="240" w:lineRule="auto"/>
        <w:rPr>
          <w:rFonts w:eastAsia="Times New Roman" w:cs="Times New Roman"/>
          <w:b/>
          <w:szCs w:val="24"/>
        </w:rPr>
      </w:pPr>
    </w:p>
    <w:p w14:paraId="4F487486" w14:textId="03398C45"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430691">
        <w:rPr>
          <w:rFonts w:eastAsia="Times New Roman" w:cs="Times New Roman"/>
          <w:bCs/>
          <w:szCs w:val="24"/>
        </w:rPr>
        <w:t>EDUC 2220</w:t>
      </w:r>
    </w:p>
    <w:p w14:paraId="29AB0DF3" w14:textId="77777777" w:rsidR="00C8269B" w:rsidRPr="00EE21B9" w:rsidRDefault="00C8269B" w:rsidP="00C8269B">
      <w:pPr>
        <w:spacing w:after="0" w:line="240" w:lineRule="auto"/>
        <w:rPr>
          <w:rFonts w:eastAsia="Times New Roman" w:cs="Times New Roman"/>
          <w:b/>
          <w:szCs w:val="24"/>
        </w:rPr>
      </w:pPr>
    </w:p>
    <w:p w14:paraId="2242F1E1" w14:textId="7AD5DAA6"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430691">
        <w:rPr>
          <w:rFonts w:eastAsia="Times New Roman" w:cs="Times New Roman"/>
          <w:b/>
          <w:szCs w:val="24"/>
        </w:rPr>
        <w:t xml:space="preserve">  </w:t>
      </w:r>
      <w:r w:rsidR="00430691">
        <w:rPr>
          <w:rFonts w:eastAsia="Times New Roman" w:cs="Times New Roman"/>
          <w:bCs/>
          <w:szCs w:val="24"/>
        </w:rPr>
        <w:t>EDUC 1101 &amp; ENGL 1101</w:t>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5BEE2D4C"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430691">
        <w:rPr>
          <w:rFonts w:eastAsia="Times New Roman" w:cs="Times New Roman"/>
          <w:b/>
          <w:szCs w:val="24"/>
        </w:rPr>
        <w:t xml:space="preserve"> </w:t>
      </w:r>
      <w:r w:rsidR="00430691">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27B2833B"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430691" w:rsidRPr="00430691">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430691">
        <w:rPr>
          <w:rFonts w:eastAsia="Times New Roman" w:cs="Times New Roman"/>
          <w:bCs/>
          <w:szCs w:val="24"/>
        </w:rPr>
        <w:t>3</w:t>
      </w:r>
    </w:p>
    <w:p w14:paraId="720187DA" w14:textId="247F9984"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430691">
        <w:rPr>
          <w:rFonts w:eastAsia="Times New Roman" w:cs="Times New Roman"/>
          <w:bCs/>
          <w:szCs w:val="24"/>
        </w:rPr>
        <w:t>1</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3EC6C579" w14:textId="5303663C" w:rsidR="00430691" w:rsidRDefault="00430691" w:rsidP="00430691">
      <w:pPr>
        <w:pStyle w:val="ListParagraph"/>
        <w:rPr>
          <w:rFonts w:cs="Times New Roman"/>
          <w:szCs w:val="24"/>
        </w:rPr>
      </w:pPr>
      <w:r w:rsidRPr="00430691">
        <w:rPr>
          <w:rFonts w:cs="Times New Roman"/>
          <w:szCs w:val="24"/>
        </w:rPr>
        <w:t>This course is designed to provide students with an understanding of the reading process. Contemporary theories and issues regarding literacy learning will be addressed. Current approaches to reading instruction including skill instruction, word-recognition instruction, ability grouping, whole-language instruction, literature-based instruction, invented spelling, and phonics will be covered. Students will become familiar with influences on the reading process such as cultural, linguistic, and ethnic diversity as well as developmental influences including environmental, emotional, social, and cognitive limitations and experiences. Classroom assessment alternatives will also be addressed. Ten hours of literacy instruction in inclusive settings are also required.</w:t>
      </w:r>
    </w:p>
    <w:p w14:paraId="4475DD05" w14:textId="77777777" w:rsidR="00430691" w:rsidRPr="00430691" w:rsidRDefault="00430691" w:rsidP="00430691">
      <w:pPr>
        <w:pStyle w:val="ListParagraph"/>
        <w:rPr>
          <w:rFonts w:cs="Times New Roman"/>
          <w:szCs w:val="24"/>
        </w:rPr>
      </w:pPr>
    </w:p>
    <w:p w14:paraId="60F1B1F0" w14:textId="4EF5E5C1" w:rsidR="00C8269B" w:rsidRDefault="00680883"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w:t>
      </w:r>
      <w:r w:rsidR="00C8269B" w:rsidRPr="00EE21B9">
        <w:rPr>
          <w:rFonts w:eastAsia="Times New Roman" w:cs="Times New Roman"/>
          <w:b/>
          <w:szCs w:val="24"/>
        </w:rPr>
        <w:t>S*:</w:t>
      </w:r>
    </w:p>
    <w:p w14:paraId="5B4782B8" w14:textId="78ACDEC2" w:rsidR="0060047A" w:rsidRDefault="0060047A" w:rsidP="0060047A">
      <w:pPr>
        <w:pStyle w:val="ListParagraph"/>
        <w:spacing w:after="0" w:line="240" w:lineRule="auto"/>
        <w:rPr>
          <w:rFonts w:eastAsia="Times New Roman" w:cs="Times New Roman"/>
          <w:b/>
          <w:szCs w:val="24"/>
        </w:rPr>
      </w:pPr>
    </w:p>
    <w:p w14:paraId="0A644148" w14:textId="09537DCD" w:rsidR="00430691" w:rsidRPr="000F1351" w:rsidRDefault="00430691" w:rsidP="00430691">
      <w:pPr>
        <w:ind w:left="720"/>
        <w:rPr>
          <w:rFonts w:cs="Times New Roman"/>
          <w:szCs w:val="24"/>
        </w:rPr>
      </w:pPr>
      <w:r w:rsidRPr="000F1351">
        <w:rPr>
          <w:rFonts w:cs="Times New Roman"/>
          <w:szCs w:val="24"/>
        </w:rPr>
        <w:t>Upon successful completion of this course, the student should have the knowledge</w:t>
      </w:r>
      <w:r>
        <w:rPr>
          <w:rFonts w:cs="Times New Roman"/>
          <w:szCs w:val="24"/>
        </w:rPr>
        <w:t xml:space="preserve"> </w:t>
      </w:r>
      <w:r w:rsidRPr="000F1351">
        <w:rPr>
          <w:rFonts w:cs="Times New Roman"/>
          <w:szCs w:val="24"/>
        </w:rPr>
        <w:t>and skills to:</w:t>
      </w:r>
    </w:p>
    <w:p w14:paraId="4329268C" w14:textId="77777777" w:rsidR="00430691" w:rsidRPr="003C7056" w:rsidRDefault="00430691" w:rsidP="00430691">
      <w:pPr>
        <w:numPr>
          <w:ilvl w:val="0"/>
          <w:numId w:val="5"/>
        </w:numPr>
        <w:spacing w:after="0" w:line="240" w:lineRule="auto"/>
        <w:rPr>
          <w:rFonts w:cs="Times New Roman"/>
          <w:szCs w:val="24"/>
        </w:rPr>
      </w:pPr>
      <w:bookmarkStart w:id="0" w:name="_Hlk84860839"/>
      <w:r w:rsidRPr="003C7056">
        <w:rPr>
          <w:rFonts w:cs="Times New Roman"/>
          <w:szCs w:val="24"/>
        </w:rPr>
        <w:t>Display knowledge of the reading process.</w:t>
      </w:r>
    </w:p>
    <w:p w14:paraId="1CB895F7" w14:textId="77777777" w:rsidR="00430691" w:rsidRPr="003C7056" w:rsidRDefault="00430691" w:rsidP="00430691">
      <w:pPr>
        <w:numPr>
          <w:ilvl w:val="0"/>
          <w:numId w:val="5"/>
        </w:numPr>
        <w:spacing w:after="0" w:line="240" w:lineRule="auto"/>
        <w:rPr>
          <w:rFonts w:cs="Times New Roman"/>
          <w:szCs w:val="24"/>
        </w:rPr>
      </w:pPr>
      <w:r w:rsidRPr="003C7056">
        <w:rPr>
          <w:rFonts w:cs="Times New Roman"/>
          <w:szCs w:val="24"/>
        </w:rPr>
        <w:t>Demonstrate and awareness of the needs of individual learners.</w:t>
      </w:r>
    </w:p>
    <w:p w14:paraId="705DD4AF" w14:textId="77777777" w:rsidR="00430691" w:rsidRPr="003C7056" w:rsidRDefault="00430691" w:rsidP="00430691">
      <w:pPr>
        <w:numPr>
          <w:ilvl w:val="0"/>
          <w:numId w:val="5"/>
        </w:numPr>
        <w:spacing w:after="0" w:line="240" w:lineRule="auto"/>
        <w:rPr>
          <w:rFonts w:cs="Times New Roman"/>
          <w:szCs w:val="24"/>
        </w:rPr>
      </w:pPr>
      <w:r w:rsidRPr="003C7056">
        <w:rPr>
          <w:rFonts w:cs="Times New Roman"/>
          <w:szCs w:val="24"/>
        </w:rPr>
        <w:t>Recognize factors that affect the reading process.</w:t>
      </w:r>
    </w:p>
    <w:p w14:paraId="5AB52101" w14:textId="77777777" w:rsidR="00430691" w:rsidRPr="003C7056" w:rsidRDefault="00430691" w:rsidP="00430691">
      <w:pPr>
        <w:numPr>
          <w:ilvl w:val="0"/>
          <w:numId w:val="5"/>
        </w:numPr>
        <w:spacing w:after="0" w:line="240" w:lineRule="auto"/>
        <w:rPr>
          <w:rFonts w:cs="Times New Roman"/>
          <w:szCs w:val="24"/>
        </w:rPr>
      </w:pPr>
      <w:r w:rsidRPr="003C7056">
        <w:rPr>
          <w:rFonts w:cs="Times New Roman"/>
          <w:szCs w:val="24"/>
        </w:rPr>
        <w:t>Recognize various approaches to reading instruction.</w:t>
      </w:r>
    </w:p>
    <w:p w14:paraId="71BFFEB3" w14:textId="77777777" w:rsidR="00430691" w:rsidRPr="003C7056" w:rsidRDefault="00430691" w:rsidP="00430691">
      <w:pPr>
        <w:pStyle w:val="ListParagraph"/>
        <w:numPr>
          <w:ilvl w:val="0"/>
          <w:numId w:val="5"/>
        </w:numPr>
        <w:spacing w:after="0" w:line="240" w:lineRule="auto"/>
        <w:rPr>
          <w:rFonts w:cs="Times New Roman"/>
          <w:b/>
          <w:szCs w:val="24"/>
        </w:rPr>
      </w:pPr>
      <w:r w:rsidRPr="003C7056">
        <w:rPr>
          <w:rFonts w:cs="Times New Roman"/>
          <w:szCs w:val="24"/>
        </w:rPr>
        <w:t>Develop, implement, and evaluate developmentally appropriate lesson plans for reading instruction.</w:t>
      </w:r>
    </w:p>
    <w:bookmarkEnd w:id="0"/>
    <w:p w14:paraId="1AEA9F6E" w14:textId="35F3089E" w:rsidR="00430691" w:rsidRDefault="00430691" w:rsidP="0060047A">
      <w:pPr>
        <w:pStyle w:val="ListParagraph"/>
        <w:spacing w:after="0" w:line="240" w:lineRule="auto"/>
        <w:rPr>
          <w:rFonts w:eastAsia="Times New Roman" w:cs="Times New Roman"/>
          <w:b/>
          <w:szCs w:val="24"/>
        </w:rPr>
      </w:pPr>
    </w:p>
    <w:p w14:paraId="479E5E14" w14:textId="218C0673" w:rsidR="00430691" w:rsidRDefault="00430691" w:rsidP="0060047A">
      <w:pPr>
        <w:pStyle w:val="ListParagraph"/>
        <w:spacing w:after="0" w:line="240" w:lineRule="auto"/>
        <w:rPr>
          <w:rFonts w:eastAsia="Times New Roman" w:cs="Times New Roman"/>
          <w:b/>
          <w:szCs w:val="24"/>
        </w:rPr>
      </w:pPr>
    </w:p>
    <w:p w14:paraId="13E033CF" w14:textId="1B30515C" w:rsidR="00430691" w:rsidRDefault="00430691" w:rsidP="0060047A">
      <w:pPr>
        <w:pStyle w:val="ListParagraph"/>
        <w:spacing w:after="0" w:line="240" w:lineRule="auto"/>
        <w:rPr>
          <w:rFonts w:eastAsia="Times New Roman" w:cs="Times New Roman"/>
          <w:b/>
          <w:szCs w:val="24"/>
        </w:rPr>
      </w:pPr>
    </w:p>
    <w:p w14:paraId="6B05457E" w14:textId="54356AE2" w:rsidR="00430691" w:rsidRDefault="00430691" w:rsidP="00430691">
      <w:pPr>
        <w:spacing w:after="0" w:line="240" w:lineRule="auto"/>
        <w:rPr>
          <w:rFonts w:eastAsia="Times New Roman" w:cs="Times New Roman"/>
          <w:szCs w:val="24"/>
        </w:rPr>
      </w:pPr>
    </w:p>
    <w:p w14:paraId="20523FDD" w14:textId="59562353" w:rsidR="00680883" w:rsidRDefault="00680883" w:rsidP="00430691">
      <w:pPr>
        <w:spacing w:after="0" w:line="240" w:lineRule="auto"/>
        <w:rPr>
          <w:rFonts w:eastAsia="Times New Roman" w:cs="Times New Roman"/>
          <w:szCs w:val="24"/>
        </w:rPr>
      </w:pPr>
    </w:p>
    <w:p w14:paraId="5896094F" w14:textId="77777777" w:rsidR="00680883" w:rsidRPr="00EE21B9" w:rsidRDefault="00680883" w:rsidP="00430691">
      <w:pPr>
        <w:spacing w:after="0" w:line="240" w:lineRule="auto"/>
        <w:rPr>
          <w:rFonts w:eastAsia="Times New Roman" w:cs="Times New Roman"/>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4447D78D" w:rsidR="00C8269B" w:rsidRDefault="00C8269B" w:rsidP="00C8269B">
      <w:pPr>
        <w:spacing w:after="0" w:line="240" w:lineRule="auto"/>
        <w:rPr>
          <w:rFonts w:eastAsia="Times New Roman" w:cs="Times New Roman"/>
          <w:b/>
          <w:szCs w:val="24"/>
        </w:rPr>
      </w:pPr>
    </w:p>
    <w:p w14:paraId="3AF8E3CB" w14:textId="77777777" w:rsidR="00430691" w:rsidRDefault="00430691" w:rsidP="00430691">
      <w:pPr>
        <w:spacing w:after="0" w:line="240" w:lineRule="auto"/>
        <w:ind w:left="720"/>
        <w:rPr>
          <w:rFonts w:cs="Times New Roman"/>
          <w:szCs w:val="24"/>
        </w:rPr>
      </w:pPr>
      <w:r w:rsidRPr="0001661D">
        <w:rPr>
          <w:rFonts w:cs="Times New Roman"/>
          <w:i/>
          <w:iCs/>
          <w:szCs w:val="24"/>
        </w:rPr>
        <w:t>Teaching Reading in the 21</w:t>
      </w:r>
      <w:r w:rsidRPr="0001661D">
        <w:rPr>
          <w:rFonts w:cs="Times New Roman"/>
          <w:i/>
          <w:iCs/>
          <w:szCs w:val="24"/>
          <w:vertAlign w:val="superscript"/>
        </w:rPr>
        <w:t>st</w:t>
      </w:r>
      <w:r w:rsidRPr="0001661D">
        <w:rPr>
          <w:rFonts w:cs="Times New Roman"/>
          <w:i/>
          <w:iCs/>
          <w:szCs w:val="24"/>
        </w:rPr>
        <w:t xml:space="preserve"> Century</w:t>
      </w:r>
      <w:r w:rsidRPr="000F1351">
        <w:rPr>
          <w:rFonts w:cs="Times New Roman"/>
          <w:szCs w:val="24"/>
        </w:rPr>
        <w:t xml:space="preserve"> </w:t>
      </w:r>
      <w:r>
        <w:rPr>
          <w:rFonts w:cs="Times New Roman"/>
          <w:szCs w:val="24"/>
        </w:rPr>
        <w:t>(6</w:t>
      </w:r>
      <w:r w:rsidRPr="0001661D">
        <w:rPr>
          <w:rFonts w:cs="Times New Roman"/>
          <w:szCs w:val="24"/>
          <w:vertAlign w:val="superscript"/>
        </w:rPr>
        <w:t>th</w:t>
      </w:r>
      <w:r>
        <w:rPr>
          <w:rFonts w:cs="Times New Roman"/>
          <w:szCs w:val="24"/>
        </w:rPr>
        <w:t xml:space="preserve"> Edition)</w:t>
      </w:r>
    </w:p>
    <w:p w14:paraId="7947AEF2" w14:textId="77777777" w:rsidR="00430691" w:rsidRDefault="00430691" w:rsidP="00430691">
      <w:pPr>
        <w:spacing w:after="0" w:line="240" w:lineRule="auto"/>
        <w:ind w:left="720"/>
        <w:rPr>
          <w:rFonts w:cs="Times New Roman"/>
          <w:szCs w:val="24"/>
        </w:rPr>
      </w:pPr>
      <w:r>
        <w:rPr>
          <w:rFonts w:cs="Times New Roman"/>
          <w:szCs w:val="24"/>
        </w:rPr>
        <w:t xml:space="preserve">Authors:  </w:t>
      </w:r>
      <w:proofErr w:type="spellStart"/>
      <w:r>
        <w:rPr>
          <w:rFonts w:cs="Times New Roman"/>
          <w:szCs w:val="24"/>
        </w:rPr>
        <w:t>Dewitz</w:t>
      </w:r>
      <w:proofErr w:type="spellEnd"/>
      <w:r>
        <w:rPr>
          <w:rFonts w:cs="Times New Roman"/>
          <w:szCs w:val="24"/>
        </w:rPr>
        <w:t xml:space="preserve">, P., Graves, M., </w:t>
      </w:r>
      <w:r w:rsidRPr="000F1351">
        <w:rPr>
          <w:rFonts w:cs="Times New Roman"/>
          <w:szCs w:val="24"/>
        </w:rPr>
        <w:t>Graves</w:t>
      </w:r>
      <w:r>
        <w:rPr>
          <w:rFonts w:cs="Times New Roman"/>
          <w:szCs w:val="24"/>
        </w:rPr>
        <w:t xml:space="preserve">, B., </w:t>
      </w:r>
      <w:proofErr w:type="spellStart"/>
      <w:r>
        <w:rPr>
          <w:rFonts w:cs="Times New Roman"/>
          <w:szCs w:val="24"/>
        </w:rPr>
        <w:t>Juel</w:t>
      </w:r>
      <w:proofErr w:type="spellEnd"/>
      <w:r>
        <w:rPr>
          <w:rFonts w:cs="Times New Roman"/>
          <w:szCs w:val="24"/>
        </w:rPr>
        <w:t xml:space="preserve">, C.  </w:t>
      </w:r>
    </w:p>
    <w:p w14:paraId="4E0F6FB3" w14:textId="77777777" w:rsidR="00430691" w:rsidRPr="000F1351" w:rsidRDefault="00430691" w:rsidP="00430691">
      <w:pPr>
        <w:spacing w:after="0" w:line="240" w:lineRule="auto"/>
        <w:ind w:left="720"/>
        <w:rPr>
          <w:rFonts w:cs="Times New Roman"/>
          <w:szCs w:val="24"/>
        </w:rPr>
      </w:pPr>
      <w:r>
        <w:rPr>
          <w:rFonts w:cs="Times New Roman"/>
          <w:szCs w:val="24"/>
        </w:rPr>
        <w:t>Pearson Publishing (2020)</w:t>
      </w:r>
    </w:p>
    <w:p w14:paraId="413D148C" w14:textId="5DF131A0" w:rsidR="00430691" w:rsidRDefault="00430691" w:rsidP="00430691">
      <w:pPr>
        <w:spacing w:after="0" w:line="240" w:lineRule="auto"/>
        <w:ind w:left="720"/>
        <w:rPr>
          <w:rFonts w:cs="Times New Roman"/>
          <w:szCs w:val="24"/>
        </w:rPr>
      </w:pPr>
      <w:r w:rsidRPr="000F1351">
        <w:rPr>
          <w:rFonts w:cs="Times New Roman"/>
          <w:szCs w:val="24"/>
        </w:rPr>
        <w:t>ISBN:</w:t>
      </w:r>
      <w:r w:rsidRPr="000F1351">
        <w:rPr>
          <w:rFonts w:cs="Times New Roman"/>
          <w:b/>
          <w:szCs w:val="24"/>
        </w:rPr>
        <w:t xml:space="preserve"> </w:t>
      </w:r>
      <w:r w:rsidRPr="000F1351">
        <w:rPr>
          <w:rFonts w:cs="Times New Roman"/>
          <w:szCs w:val="24"/>
        </w:rPr>
        <w:t xml:space="preserve"> 9780135196755</w:t>
      </w:r>
      <w:r>
        <w:rPr>
          <w:rFonts w:cs="Times New Roman"/>
          <w:szCs w:val="24"/>
        </w:rPr>
        <w:t xml:space="preserve"> (Different formats of the book may have different ISBN numbers)</w:t>
      </w:r>
    </w:p>
    <w:p w14:paraId="0909C23C" w14:textId="64B61F0B" w:rsidR="00715846" w:rsidRDefault="00715846" w:rsidP="00430691">
      <w:pPr>
        <w:spacing w:after="0" w:line="240" w:lineRule="auto"/>
        <w:ind w:left="720"/>
        <w:rPr>
          <w:rFonts w:cs="Times New Roman"/>
          <w:szCs w:val="24"/>
        </w:rPr>
      </w:pPr>
    </w:p>
    <w:p w14:paraId="39D1DD6F" w14:textId="6FC7A696" w:rsidR="00715846" w:rsidRDefault="00715846" w:rsidP="00430691">
      <w:pPr>
        <w:spacing w:after="0" w:line="240" w:lineRule="auto"/>
        <w:ind w:left="720"/>
        <w:rPr>
          <w:rFonts w:cs="Times New Roman"/>
          <w:b/>
          <w:szCs w:val="24"/>
        </w:rPr>
      </w:pPr>
      <w:r>
        <w:rPr>
          <w:rFonts w:cs="Times New Roman"/>
          <w:b/>
          <w:szCs w:val="24"/>
        </w:rPr>
        <w:t>OR</w:t>
      </w:r>
    </w:p>
    <w:p w14:paraId="594EC9E4" w14:textId="76C5CFEC" w:rsidR="00715846" w:rsidRDefault="00715846" w:rsidP="00430691">
      <w:pPr>
        <w:spacing w:after="0" w:line="240" w:lineRule="auto"/>
        <w:ind w:left="720"/>
        <w:rPr>
          <w:rFonts w:cs="Times New Roman"/>
          <w:b/>
          <w:szCs w:val="24"/>
        </w:rPr>
      </w:pPr>
    </w:p>
    <w:p w14:paraId="1DC67A3C" w14:textId="739AD990" w:rsidR="00715846" w:rsidRDefault="00715846" w:rsidP="00430691">
      <w:pPr>
        <w:spacing w:after="0" w:line="240" w:lineRule="auto"/>
        <w:ind w:left="720"/>
        <w:rPr>
          <w:rFonts w:cs="Times New Roman"/>
          <w:szCs w:val="24"/>
        </w:rPr>
      </w:pPr>
      <w:r>
        <w:rPr>
          <w:rFonts w:cs="Times New Roman"/>
          <w:szCs w:val="24"/>
        </w:rPr>
        <w:t>Inclusive Access (IA) (Follett)</w:t>
      </w:r>
    </w:p>
    <w:p w14:paraId="16996FD0" w14:textId="0B4A1977" w:rsidR="00715846" w:rsidRPr="00715846" w:rsidRDefault="00715846" w:rsidP="00715846">
      <w:pPr>
        <w:spacing w:after="0" w:line="240" w:lineRule="auto"/>
        <w:ind w:left="720"/>
        <w:rPr>
          <w:rFonts w:cs="Times New Roman"/>
          <w:szCs w:val="24"/>
        </w:rPr>
      </w:pPr>
      <w:r>
        <w:rPr>
          <w:rFonts w:cs="Times New Roman"/>
          <w:szCs w:val="24"/>
        </w:rPr>
        <w:t xml:space="preserve">ISBN: </w:t>
      </w:r>
      <w:r w:rsidRPr="00715846">
        <w:rPr>
          <w:rFonts w:cs="Times New Roman"/>
          <w:szCs w:val="24"/>
        </w:rPr>
        <w:t>978-0-13-517001-4</w:t>
      </w:r>
    </w:p>
    <w:p w14:paraId="132521E7" w14:textId="1292610E" w:rsidR="00430691" w:rsidRDefault="00430691" w:rsidP="00C8269B">
      <w:pPr>
        <w:spacing w:after="0" w:line="240" w:lineRule="auto"/>
        <w:rPr>
          <w:rFonts w:eastAsia="Times New Roman" w:cs="Times New Roman"/>
          <w:b/>
          <w:szCs w:val="24"/>
        </w:rPr>
      </w:pPr>
    </w:p>
    <w:p w14:paraId="14A20A2A" w14:textId="276CA9F4" w:rsidR="00430691" w:rsidRDefault="00430691"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07A0BF3F" w:rsidR="00C8269B" w:rsidRPr="00430691" w:rsidRDefault="00430691"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1CA8921B"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r w:rsidR="00430691">
        <w:rPr>
          <w:rFonts w:eastAsia="Times New Roman" w:cs="Times New Roman"/>
          <w:b/>
          <w:szCs w:val="24"/>
        </w:rPr>
        <w:t xml:space="preserve">  </w:t>
      </w:r>
      <w:r w:rsidR="00430691">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0"/>
        <w:gridCol w:w="3364"/>
        <w:gridCol w:w="1396"/>
      </w:tblGrid>
      <w:tr w:rsidR="00C8269B" w:rsidRPr="003A420D" w14:paraId="750BB682" w14:textId="77777777" w:rsidTr="004A6FBC">
        <w:trPr>
          <w:trHeight w:val="197"/>
        </w:trPr>
        <w:tc>
          <w:tcPr>
            <w:tcW w:w="1540"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4"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4A6FBC">
        <w:trPr>
          <w:trHeight w:val="193"/>
        </w:trPr>
        <w:tc>
          <w:tcPr>
            <w:tcW w:w="1540" w:type="dxa"/>
            <w:vAlign w:val="center"/>
          </w:tcPr>
          <w:p w14:paraId="5D658173" w14:textId="48E7FBC6" w:rsidR="00C8269B" w:rsidRPr="00EE21B9" w:rsidRDefault="00430691" w:rsidP="003D6749">
            <w:pPr>
              <w:pStyle w:val="ListParagraph"/>
              <w:ind w:left="38" w:hanging="38"/>
              <w:jc w:val="center"/>
              <w:rPr>
                <w:rFonts w:cs="Times New Roman"/>
                <w:sz w:val="18"/>
                <w:szCs w:val="18"/>
              </w:rPr>
            </w:pPr>
            <w:r>
              <w:rPr>
                <w:rFonts w:cs="Times New Roman"/>
                <w:sz w:val="18"/>
                <w:szCs w:val="18"/>
              </w:rPr>
              <w:t>Observation Paper</w:t>
            </w:r>
            <w:r w:rsidR="00C8269B" w:rsidRPr="00EE21B9">
              <w:rPr>
                <w:rFonts w:cs="Times New Roman"/>
                <w:sz w:val="18"/>
                <w:szCs w:val="18"/>
              </w:rPr>
              <w:t xml:space="preserve">  (</w:t>
            </w:r>
            <w:r>
              <w:rPr>
                <w:rFonts w:cs="Times New Roman"/>
                <w:sz w:val="18"/>
                <w:szCs w:val="18"/>
              </w:rPr>
              <w:t>1</w:t>
            </w:r>
            <w:r w:rsidR="00C8269B" w:rsidRPr="00EE21B9">
              <w:rPr>
                <w:rFonts w:cs="Times New Roman"/>
                <w:sz w:val="18"/>
                <w:szCs w:val="18"/>
              </w:rPr>
              <w:t>x</w:t>
            </w:r>
            <w:r>
              <w:rPr>
                <w:rFonts w:cs="Times New Roman"/>
                <w:sz w:val="18"/>
                <w:szCs w:val="18"/>
              </w:rPr>
              <w:t>20</w:t>
            </w:r>
            <w:r w:rsidR="00C8269B" w:rsidRPr="00EE21B9">
              <w:rPr>
                <w:rFonts w:cs="Times New Roman"/>
                <w:sz w:val="18"/>
                <w:szCs w:val="18"/>
              </w:rPr>
              <w:t>)</w:t>
            </w:r>
          </w:p>
        </w:tc>
        <w:tc>
          <w:tcPr>
            <w:tcW w:w="3364" w:type="dxa"/>
            <w:vAlign w:val="center"/>
          </w:tcPr>
          <w:p w14:paraId="1A240C18" w14:textId="00A9377A" w:rsidR="00C8269B" w:rsidRPr="00EE21B9" w:rsidRDefault="00430691" w:rsidP="003D6749">
            <w:pPr>
              <w:pStyle w:val="ListParagraph"/>
              <w:ind w:hanging="720"/>
              <w:jc w:val="center"/>
              <w:rPr>
                <w:rFonts w:cs="Times New Roman"/>
                <w:sz w:val="18"/>
                <w:szCs w:val="18"/>
              </w:rPr>
            </w:pPr>
            <w:r>
              <w:rPr>
                <w:rFonts w:cs="Times New Roman"/>
                <w:sz w:val="18"/>
                <w:szCs w:val="18"/>
              </w:rPr>
              <w:t>20</w:t>
            </w:r>
          </w:p>
        </w:tc>
        <w:tc>
          <w:tcPr>
            <w:tcW w:w="1396" w:type="dxa"/>
            <w:vAlign w:val="center"/>
          </w:tcPr>
          <w:p w14:paraId="73F0BD19" w14:textId="3152FD8D" w:rsidR="00C8269B" w:rsidRPr="00EE21B9" w:rsidRDefault="004A6FBC" w:rsidP="003D6749">
            <w:pPr>
              <w:pStyle w:val="ListParagraph"/>
              <w:ind w:hanging="720"/>
              <w:jc w:val="center"/>
              <w:rPr>
                <w:rFonts w:cs="Times New Roman"/>
                <w:sz w:val="18"/>
                <w:szCs w:val="18"/>
              </w:rPr>
            </w:pPr>
            <w:r>
              <w:rPr>
                <w:rFonts w:cs="Times New Roman"/>
                <w:sz w:val="18"/>
                <w:szCs w:val="18"/>
              </w:rPr>
              <w:t>7</w:t>
            </w:r>
            <w:r w:rsidR="00C8269B" w:rsidRPr="00EE21B9">
              <w:rPr>
                <w:rFonts w:cs="Times New Roman"/>
                <w:sz w:val="18"/>
                <w:szCs w:val="18"/>
              </w:rPr>
              <w:t>%</w:t>
            </w:r>
          </w:p>
        </w:tc>
      </w:tr>
      <w:tr w:rsidR="00C8269B" w:rsidRPr="003A420D" w14:paraId="4BAE0849" w14:textId="77777777" w:rsidTr="004A6FBC">
        <w:trPr>
          <w:trHeight w:val="193"/>
        </w:trPr>
        <w:tc>
          <w:tcPr>
            <w:tcW w:w="1540" w:type="dxa"/>
            <w:vAlign w:val="center"/>
          </w:tcPr>
          <w:p w14:paraId="3000EDB4" w14:textId="1CE44DFA" w:rsidR="00C8269B" w:rsidRPr="00EE21B9" w:rsidRDefault="00430691"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r>
              <w:rPr>
                <w:rFonts w:cs="Times New Roman"/>
                <w:sz w:val="18"/>
                <w:szCs w:val="18"/>
              </w:rPr>
              <w:t>3</w:t>
            </w:r>
            <w:r w:rsidR="00C8269B" w:rsidRPr="00EE21B9">
              <w:rPr>
                <w:rFonts w:cs="Times New Roman"/>
                <w:sz w:val="18"/>
                <w:szCs w:val="18"/>
              </w:rPr>
              <w:t>x</w:t>
            </w:r>
            <w:r>
              <w:rPr>
                <w:rFonts w:cs="Times New Roman"/>
                <w:sz w:val="18"/>
                <w:szCs w:val="18"/>
              </w:rPr>
              <w:t>40</w:t>
            </w:r>
            <w:r w:rsidR="00C8269B" w:rsidRPr="00EE21B9">
              <w:rPr>
                <w:rFonts w:cs="Times New Roman"/>
                <w:sz w:val="18"/>
                <w:szCs w:val="18"/>
              </w:rPr>
              <w:t>)</w:t>
            </w:r>
          </w:p>
        </w:tc>
        <w:tc>
          <w:tcPr>
            <w:tcW w:w="3364" w:type="dxa"/>
            <w:vAlign w:val="center"/>
          </w:tcPr>
          <w:p w14:paraId="2EABDD18" w14:textId="5CB19CD7" w:rsidR="00C8269B" w:rsidRPr="00EE21B9" w:rsidRDefault="00430691"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124DBF3B" w14:textId="37D6925E" w:rsidR="00C8269B" w:rsidRPr="00EE21B9" w:rsidRDefault="004A6FBC"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0AD74AAE" w14:textId="77777777" w:rsidTr="004A6FBC">
        <w:trPr>
          <w:trHeight w:val="193"/>
        </w:trPr>
        <w:tc>
          <w:tcPr>
            <w:tcW w:w="1540" w:type="dxa"/>
            <w:vAlign w:val="center"/>
          </w:tcPr>
          <w:p w14:paraId="6E80A7CB" w14:textId="014D3274" w:rsidR="00C8269B" w:rsidRPr="00EE21B9" w:rsidRDefault="00430691" w:rsidP="003D6749">
            <w:pPr>
              <w:pStyle w:val="ListParagraph"/>
              <w:ind w:left="38" w:hanging="38"/>
              <w:jc w:val="center"/>
              <w:rPr>
                <w:rFonts w:cs="Times New Roman"/>
                <w:sz w:val="18"/>
                <w:szCs w:val="18"/>
              </w:rPr>
            </w:pPr>
            <w:r>
              <w:rPr>
                <w:rFonts w:cs="Times New Roman"/>
                <w:sz w:val="18"/>
                <w:szCs w:val="18"/>
              </w:rPr>
              <w:t>Discussion Questions</w:t>
            </w:r>
            <w:r w:rsidR="00C8269B" w:rsidRPr="00EE21B9">
              <w:rPr>
                <w:rFonts w:cs="Times New Roman"/>
                <w:sz w:val="18"/>
                <w:szCs w:val="18"/>
              </w:rPr>
              <w:t xml:space="preserve"> (</w:t>
            </w:r>
            <w:r>
              <w:rPr>
                <w:rFonts w:cs="Times New Roman"/>
                <w:sz w:val="18"/>
                <w:szCs w:val="18"/>
              </w:rPr>
              <w:t>14</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64" w:type="dxa"/>
            <w:vAlign w:val="center"/>
          </w:tcPr>
          <w:p w14:paraId="58B1F754" w14:textId="369591BF" w:rsidR="00C8269B" w:rsidRPr="00EE21B9" w:rsidRDefault="004A6FBC" w:rsidP="003D6749">
            <w:pPr>
              <w:pStyle w:val="ListParagraph"/>
              <w:ind w:hanging="720"/>
              <w:jc w:val="center"/>
              <w:rPr>
                <w:rFonts w:cs="Times New Roman"/>
                <w:sz w:val="18"/>
                <w:szCs w:val="18"/>
              </w:rPr>
            </w:pPr>
            <w:r>
              <w:rPr>
                <w:rFonts w:cs="Times New Roman"/>
                <w:sz w:val="18"/>
                <w:szCs w:val="18"/>
              </w:rPr>
              <w:t>70</w:t>
            </w:r>
          </w:p>
        </w:tc>
        <w:tc>
          <w:tcPr>
            <w:tcW w:w="1396" w:type="dxa"/>
            <w:vAlign w:val="center"/>
          </w:tcPr>
          <w:p w14:paraId="3E6A309A" w14:textId="2ADCF584" w:rsidR="00C8269B" w:rsidRPr="00EE21B9" w:rsidRDefault="004A6FBC" w:rsidP="003D6749">
            <w:pPr>
              <w:pStyle w:val="ListParagraph"/>
              <w:ind w:hanging="720"/>
              <w:jc w:val="center"/>
              <w:rPr>
                <w:rFonts w:cs="Times New Roman"/>
                <w:sz w:val="18"/>
                <w:szCs w:val="18"/>
              </w:rPr>
            </w:pPr>
            <w:r>
              <w:rPr>
                <w:rFonts w:cs="Times New Roman"/>
                <w:sz w:val="18"/>
                <w:szCs w:val="18"/>
              </w:rPr>
              <w:t>23</w:t>
            </w:r>
            <w:r w:rsidR="00C8269B" w:rsidRPr="00EE21B9">
              <w:rPr>
                <w:rFonts w:cs="Times New Roman"/>
                <w:sz w:val="18"/>
                <w:szCs w:val="18"/>
              </w:rPr>
              <w:t>%</w:t>
            </w:r>
          </w:p>
        </w:tc>
      </w:tr>
      <w:tr w:rsidR="00C8269B" w:rsidRPr="003A420D" w14:paraId="7C4D4616" w14:textId="77777777" w:rsidTr="004A6FBC">
        <w:trPr>
          <w:trHeight w:val="193"/>
        </w:trPr>
        <w:tc>
          <w:tcPr>
            <w:tcW w:w="1540" w:type="dxa"/>
            <w:vAlign w:val="center"/>
          </w:tcPr>
          <w:p w14:paraId="0058BAAC" w14:textId="7E44A0EF" w:rsidR="00C8269B" w:rsidRPr="00EE21B9" w:rsidRDefault="00430691" w:rsidP="003D6749">
            <w:pPr>
              <w:pStyle w:val="ListParagraph"/>
              <w:ind w:left="38" w:hanging="38"/>
              <w:jc w:val="center"/>
              <w:rPr>
                <w:rFonts w:cs="Times New Roman"/>
                <w:sz w:val="18"/>
                <w:szCs w:val="18"/>
              </w:rPr>
            </w:pPr>
            <w:r>
              <w:rPr>
                <w:rFonts w:cs="Times New Roman"/>
                <w:sz w:val="18"/>
                <w:szCs w:val="18"/>
              </w:rPr>
              <w:t xml:space="preserve">Reflections </w:t>
            </w:r>
            <w:r w:rsidR="00C8269B" w:rsidRPr="00EE21B9">
              <w:rPr>
                <w:rFonts w:cs="Times New Roman"/>
                <w:sz w:val="18"/>
                <w:szCs w:val="18"/>
              </w:rPr>
              <w:t>(</w:t>
            </w:r>
            <w:r>
              <w:rPr>
                <w:rFonts w:cs="Times New Roman"/>
                <w:sz w:val="18"/>
                <w:szCs w:val="18"/>
              </w:rPr>
              <w:t>14</w:t>
            </w:r>
            <w:r w:rsidR="00C8269B" w:rsidRPr="00EE21B9">
              <w:rPr>
                <w:rFonts w:cs="Times New Roman"/>
                <w:sz w:val="18"/>
                <w:szCs w:val="18"/>
              </w:rPr>
              <w:t>x</w:t>
            </w:r>
            <w:r>
              <w:rPr>
                <w:rFonts w:cs="Times New Roman"/>
                <w:sz w:val="18"/>
                <w:szCs w:val="18"/>
              </w:rPr>
              <w:t>5</w:t>
            </w:r>
            <w:r w:rsidR="00C8269B" w:rsidRPr="00EE21B9">
              <w:rPr>
                <w:rFonts w:cs="Times New Roman"/>
                <w:sz w:val="18"/>
                <w:szCs w:val="18"/>
              </w:rPr>
              <w:t>)</w:t>
            </w:r>
          </w:p>
        </w:tc>
        <w:tc>
          <w:tcPr>
            <w:tcW w:w="3364" w:type="dxa"/>
            <w:vAlign w:val="center"/>
          </w:tcPr>
          <w:p w14:paraId="66FE1A92" w14:textId="7349E63B" w:rsidR="00C8269B" w:rsidRPr="00EE21B9" w:rsidRDefault="004A6FBC" w:rsidP="003D6749">
            <w:pPr>
              <w:pStyle w:val="ListParagraph"/>
              <w:ind w:hanging="720"/>
              <w:jc w:val="center"/>
              <w:rPr>
                <w:rFonts w:cs="Times New Roman"/>
                <w:sz w:val="18"/>
                <w:szCs w:val="18"/>
              </w:rPr>
            </w:pPr>
            <w:r>
              <w:rPr>
                <w:rFonts w:cs="Times New Roman"/>
                <w:sz w:val="18"/>
                <w:szCs w:val="18"/>
              </w:rPr>
              <w:t>70</w:t>
            </w:r>
          </w:p>
        </w:tc>
        <w:tc>
          <w:tcPr>
            <w:tcW w:w="1396" w:type="dxa"/>
            <w:vAlign w:val="center"/>
          </w:tcPr>
          <w:p w14:paraId="3D4E34D3" w14:textId="4DFB2179" w:rsidR="00C8269B" w:rsidRPr="00EE21B9" w:rsidRDefault="004A6FBC" w:rsidP="003D6749">
            <w:pPr>
              <w:pStyle w:val="ListParagraph"/>
              <w:ind w:hanging="720"/>
              <w:jc w:val="center"/>
              <w:rPr>
                <w:rFonts w:cs="Times New Roman"/>
                <w:sz w:val="18"/>
                <w:szCs w:val="18"/>
              </w:rPr>
            </w:pPr>
            <w:r>
              <w:rPr>
                <w:rFonts w:cs="Times New Roman"/>
                <w:sz w:val="18"/>
                <w:szCs w:val="18"/>
              </w:rPr>
              <w:t>23</w:t>
            </w:r>
            <w:r w:rsidR="00C8269B" w:rsidRPr="00EE21B9">
              <w:rPr>
                <w:rFonts w:cs="Times New Roman"/>
                <w:sz w:val="18"/>
                <w:szCs w:val="18"/>
              </w:rPr>
              <w:t>%</w:t>
            </w:r>
          </w:p>
        </w:tc>
      </w:tr>
      <w:tr w:rsidR="00C8269B" w:rsidRPr="003A420D" w14:paraId="0ADE6221" w14:textId="77777777" w:rsidTr="004A6FBC">
        <w:trPr>
          <w:trHeight w:val="193"/>
        </w:trPr>
        <w:tc>
          <w:tcPr>
            <w:tcW w:w="1540" w:type="dxa"/>
            <w:vAlign w:val="center"/>
          </w:tcPr>
          <w:p w14:paraId="3B86A61D" w14:textId="38379470" w:rsidR="00C8269B" w:rsidRPr="00EE21B9" w:rsidRDefault="004A6FBC" w:rsidP="003D6749">
            <w:pPr>
              <w:pStyle w:val="ListParagraph"/>
              <w:ind w:left="38" w:hanging="38"/>
              <w:jc w:val="center"/>
              <w:rPr>
                <w:rFonts w:cs="Times New Roman"/>
                <w:sz w:val="18"/>
                <w:szCs w:val="18"/>
              </w:rPr>
            </w:pPr>
            <w:r>
              <w:rPr>
                <w:rFonts w:cs="Times New Roman"/>
                <w:sz w:val="18"/>
                <w:szCs w:val="18"/>
              </w:rPr>
              <w:lastRenderedPageBreak/>
              <w:t xml:space="preserve">Lesson Plan </w:t>
            </w:r>
            <w:r w:rsidR="00C8269B" w:rsidRPr="00EE21B9">
              <w:rPr>
                <w:rFonts w:cs="Times New Roman"/>
                <w:sz w:val="18"/>
                <w:szCs w:val="18"/>
              </w:rPr>
              <w:t xml:space="preserve"> (</w:t>
            </w:r>
            <w:r>
              <w:rPr>
                <w:rFonts w:cs="Times New Roman"/>
                <w:sz w:val="18"/>
                <w:szCs w:val="18"/>
              </w:rPr>
              <w:t>1x20</w:t>
            </w:r>
            <w:r w:rsidR="00C8269B" w:rsidRPr="00EE21B9">
              <w:rPr>
                <w:rFonts w:cs="Times New Roman"/>
                <w:sz w:val="18"/>
                <w:szCs w:val="18"/>
              </w:rPr>
              <w:t>)</w:t>
            </w:r>
          </w:p>
        </w:tc>
        <w:tc>
          <w:tcPr>
            <w:tcW w:w="3364" w:type="dxa"/>
            <w:vAlign w:val="center"/>
          </w:tcPr>
          <w:p w14:paraId="379F8492" w14:textId="1659858B" w:rsidR="00C8269B" w:rsidRPr="00EE21B9" w:rsidRDefault="004A6FBC" w:rsidP="003D6749">
            <w:pPr>
              <w:pStyle w:val="ListParagraph"/>
              <w:ind w:hanging="720"/>
              <w:jc w:val="center"/>
              <w:rPr>
                <w:rFonts w:cs="Times New Roman"/>
                <w:sz w:val="18"/>
                <w:szCs w:val="18"/>
              </w:rPr>
            </w:pPr>
            <w:r>
              <w:rPr>
                <w:rFonts w:cs="Times New Roman"/>
                <w:sz w:val="18"/>
                <w:szCs w:val="18"/>
              </w:rPr>
              <w:t>20</w:t>
            </w:r>
          </w:p>
        </w:tc>
        <w:tc>
          <w:tcPr>
            <w:tcW w:w="1396" w:type="dxa"/>
            <w:vAlign w:val="center"/>
          </w:tcPr>
          <w:p w14:paraId="7DADAD4D" w14:textId="364E74C2" w:rsidR="00C8269B" w:rsidRPr="00EE21B9" w:rsidRDefault="004A6FBC" w:rsidP="003D6749">
            <w:pPr>
              <w:pStyle w:val="ListParagraph"/>
              <w:ind w:hanging="720"/>
              <w:jc w:val="center"/>
              <w:rPr>
                <w:rFonts w:cs="Times New Roman"/>
                <w:sz w:val="18"/>
                <w:szCs w:val="18"/>
              </w:rPr>
            </w:pPr>
            <w:r>
              <w:rPr>
                <w:rFonts w:cs="Times New Roman"/>
                <w:sz w:val="18"/>
                <w:szCs w:val="18"/>
              </w:rPr>
              <w:t>7</w:t>
            </w:r>
            <w:r w:rsidR="00C8269B" w:rsidRPr="00EE21B9">
              <w:rPr>
                <w:rFonts w:cs="Times New Roman"/>
                <w:sz w:val="18"/>
                <w:szCs w:val="18"/>
              </w:rPr>
              <w:t>%</w:t>
            </w:r>
          </w:p>
        </w:tc>
      </w:tr>
      <w:tr w:rsidR="00C8269B" w:rsidRPr="003A420D" w14:paraId="4B35377A" w14:textId="77777777" w:rsidTr="004A6FBC">
        <w:trPr>
          <w:trHeight w:val="193"/>
        </w:trPr>
        <w:tc>
          <w:tcPr>
            <w:tcW w:w="1540"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64" w:type="dxa"/>
            <w:vAlign w:val="center"/>
          </w:tcPr>
          <w:p w14:paraId="5BC40862" w14:textId="47688327" w:rsidR="00C8269B" w:rsidRPr="00EE21B9" w:rsidRDefault="004A6FBC"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355A0C42" w:rsidR="00C8269B" w:rsidRDefault="00C8269B" w:rsidP="00003281">
      <w:pPr>
        <w:widowControl w:val="0"/>
        <w:autoSpaceDE w:val="0"/>
        <w:autoSpaceDN w:val="0"/>
        <w:adjustRightInd w:val="0"/>
        <w:spacing w:after="0" w:line="240" w:lineRule="auto"/>
        <w:rPr>
          <w:rFonts w:eastAsia="Times New Roman" w:cs="Times New Roman"/>
          <w:b/>
          <w:szCs w:val="24"/>
        </w:rPr>
      </w:pPr>
    </w:p>
    <w:p w14:paraId="5A950403" w14:textId="77777777" w:rsidR="00680883" w:rsidRPr="00D21778" w:rsidRDefault="00680883" w:rsidP="00003281">
      <w:pPr>
        <w:widowControl w:val="0"/>
        <w:autoSpaceDE w:val="0"/>
        <w:autoSpaceDN w:val="0"/>
        <w:adjustRightInd w:val="0"/>
        <w:spacing w:after="0" w:line="240" w:lineRule="auto"/>
        <w:rPr>
          <w:rFonts w:eastAsia="Times New Roman" w:cs="Times New Roman"/>
          <w:b/>
          <w:szCs w:val="24"/>
        </w:rPr>
      </w:pPr>
    </w:p>
    <w:p w14:paraId="53B0C352" w14:textId="2BDEB460" w:rsidR="00003281" w:rsidRDefault="008D207B" w:rsidP="00C8269B">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Assignments:</w:t>
      </w:r>
    </w:p>
    <w:p w14:paraId="25E592FA" w14:textId="77777777" w:rsidR="00921660" w:rsidRPr="002A13B9" w:rsidRDefault="00921660" w:rsidP="00921660">
      <w:pPr>
        <w:pStyle w:val="ListParagraph"/>
        <w:numPr>
          <w:ilvl w:val="0"/>
          <w:numId w:val="21"/>
        </w:numPr>
        <w:spacing w:after="0" w:line="360" w:lineRule="auto"/>
        <w:rPr>
          <w:rFonts w:cs="Times New Roman"/>
          <w:color w:val="FF0000"/>
          <w:szCs w:val="24"/>
          <w:u w:val="single"/>
        </w:rPr>
      </w:pPr>
      <w:r w:rsidRPr="002A13B9">
        <w:rPr>
          <w:rFonts w:cs="Times New Roman"/>
          <w:b/>
          <w:szCs w:val="24"/>
        </w:rPr>
        <w:t>Observation Hours (10</w:t>
      </w:r>
      <w:r>
        <w:rPr>
          <w:rFonts w:cs="Times New Roman"/>
          <w:b/>
          <w:szCs w:val="24"/>
        </w:rPr>
        <w:t xml:space="preserve"> hours</w:t>
      </w:r>
      <w:r w:rsidRPr="002A13B9">
        <w:rPr>
          <w:rFonts w:cs="Times New Roman"/>
          <w:b/>
          <w:szCs w:val="24"/>
        </w:rPr>
        <w:t>):  (5 hours in a K-3</w:t>
      </w:r>
      <w:r w:rsidRPr="002A13B9">
        <w:rPr>
          <w:rFonts w:cs="Times New Roman"/>
          <w:b/>
          <w:szCs w:val="24"/>
          <w:vertAlign w:val="superscript"/>
        </w:rPr>
        <w:t>rd</w:t>
      </w:r>
      <w:r w:rsidRPr="002A13B9">
        <w:rPr>
          <w:rFonts w:cs="Times New Roman"/>
          <w:b/>
          <w:szCs w:val="24"/>
        </w:rPr>
        <w:t xml:space="preserve"> classroom and 5 hours in a 4</w:t>
      </w:r>
      <w:r w:rsidRPr="002A13B9">
        <w:rPr>
          <w:rFonts w:cs="Times New Roman"/>
          <w:b/>
          <w:szCs w:val="24"/>
          <w:vertAlign w:val="superscript"/>
        </w:rPr>
        <w:t>th</w:t>
      </w:r>
      <w:r w:rsidRPr="002A13B9">
        <w:rPr>
          <w:rFonts w:cs="Times New Roman"/>
          <w:b/>
          <w:szCs w:val="24"/>
        </w:rPr>
        <w:t xml:space="preserve"> through 8</w:t>
      </w:r>
      <w:r w:rsidRPr="002A13B9">
        <w:rPr>
          <w:rFonts w:cs="Times New Roman"/>
          <w:b/>
          <w:szCs w:val="24"/>
          <w:vertAlign w:val="superscript"/>
        </w:rPr>
        <w:t>th</w:t>
      </w:r>
      <w:r w:rsidRPr="002A13B9">
        <w:rPr>
          <w:rFonts w:cs="Times New Roman"/>
          <w:b/>
          <w:szCs w:val="24"/>
        </w:rPr>
        <w:t xml:space="preserve"> grade classroom); </w:t>
      </w:r>
      <w:r w:rsidRPr="002A13B9">
        <w:rPr>
          <w:rFonts w:cs="Times New Roman"/>
          <w:b/>
          <w:color w:val="FF0000"/>
          <w:szCs w:val="24"/>
          <w:u w:val="single"/>
        </w:rPr>
        <w:t>Student</w:t>
      </w:r>
      <w:r>
        <w:rPr>
          <w:rFonts w:cs="Times New Roman"/>
          <w:b/>
          <w:color w:val="FF0000"/>
          <w:szCs w:val="24"/>
          <w:u w:val="single"/>
        </w:rPr>
        <w:t>s</w:t>
      </w:r>
      <w:r w:rsidRPr="002A13B9">
        <w:rPr>
          <w:rFonts w:cs="Times New Roman"/>
          <w:b/>
          <w:color w:val="FF0000"/>
          <w:szCs w:val="24"/>
          <w:u w:val="single"/>
        </w:rPr>
        <w:t xml:space="preserve"> must complete the Observation Time Sheet and it must be signed by the teacher</w:t>
      </w:r>
      <w:r>
        <w:rPr>
          <w:rFonts w:cs="Times New Roman"/>
          <w:b/>
          <w:color w:val="FF0000"/>
          <w:szCs w:val="24"/>
          <w:u w:val="single"/>
        </w:rPr>
        <w:t>(s)</w:t>
      </w:r>
      <w:r w:rsidRPr="002A13B9">
        <w:rPr>
          <w:rFonts w:cs="Times New Roman"/>
          <w:b/>
          <w:color w:val="FF0000"/>
          <w:szCs w:val="24"/>
          <w:u w:val="single"/>
        </w:rPr>
        <w:t xml:space="preserve"> you are visiting.  This Observation Time Sheet must be turned in to me in order to get a grade for the class.  </w:t>
      </w:r>
    </w:p>
    <w:p w14:paraId="19BA94A7" w14:textId="77777777" w:rsidR="00921660" w:rsidRDefault="00921660" w:rsidP="00C8269B">
      <w:pPr>
        <w:pStyle w:val="ListParagraph"/>
        <w:widowControl w:val="0"/>
        <w:autoSpaceDE w:val="0"/>
        <w:autoSpaceDN w:val="0"/>
        <w:adjustRightInd w:val="0"/>
        <w:spacing w:after="0" w:line="240" w:lineRule="auto"/>
        <w:rPr>
          <w:rFonts w:eastAsia="Times New Roman" w:cs="Times New Roman"/>
          <w:b/>
          <w:szCs w:val="24"/>
        </w:rPr>
      </w:pPr>
    </w:p>
    <w:p w14:paraId="4ED421E1" w14:textId="77777777" w:rsidR="008D207B" w:rsidRPr="002A13B9" w:rsidRDefault="008D207B" w:rsidP="008D207B">
      <w:pPr>
        <w:pStyle w:val="ListParagraph"/>
        <w:numPr>
          <w:ilvl w:val="0"/>
          <w:numId w:val="21"/>
        </w:numPr>
        <w:spacing w:after="0" w:line="360" w:lineRule="auto"/>
        <w:rPr>
          <w:rFonts w:cs="Times New Roman"/>
          <w:szCs w:val="24"/>
        </w:rPr>
      </w:pPr>
      <w:r w:rsidRPr="002A13B9">
        <w:rPr>
          <w:rFonts w:cs="Times New Roman"/>
          <w:b/>
          <w:bCs/>
          <w:szCs w:val="24"/>
        </w:rPr>
        <w:t>Observation Reflection Paper:</w:t>
      </w:r>
      <w:r w:rsidRPr="002A13B9">
        <w:rPr>
          <w:rFonts w:cs="Times New Roman"/>
          <w:szCs w:val="24"/>
        </w:rPr>
        <w:t xml:space="preserve">  </w:t>
      </w:r>
      <w:r>
        <w:rPr>
          <w:rFonts w:cs="Times New Roman"/>
          <w:b/>
          <w:bCs/>
          <w:szCs w:val="24"/>
        </w:rPr>
        <w:t>2</w:t>
      </w:r>
      <w:r w:rsidRPr="002A13B9">
        <w:rPr>
          <w:rFonts w:cs="Times New Roman"/>
          <w:b/>
          <w:bCs/>
          <w:szCs w:val="24"/>
        </w:rPr>
        <w:t>0 points</w:t>
      </w:r>
      <w:r w:rsidRPr="002A13B9">
        <w:rPr>
          <w:rFonts w:cs="Times New Roman"/>
          <w:szCs w:val="24"/>
        </w:rPr>
        <w:t xml:space="preserve"> </w:t>
      </w:r>
    </w:p>
    <w:p w14:paraId="3B2495EC" w14:textId="77777777" w:rsidR="008D207B" w:rsidRPr="002A13B9" w:rsidRDefault="008D207B" w:rsidP="008D207B">
      <w:pPr>
        <w:pStyle w:val="ListParagraph"/>
        <w:spacing w:after="0" w:line="360" w:lineRule="auto"/>
        <w:rPr>
          <w:rFonts w:cs="Times New Roman"/>
          <w:szCs w:val="24"/>
        </w:rPr>
      </w:pPr>
      <w:r w:rsidRPr="002A13B9">
        <w:rPr>
          <w:rFonts w:cs="Times New Roman"/>
          <w:szCs w:val="24"/>
        </w:rPr>
        <w:t xml:space="preserve">     Students will write a minimum 3-page reflection</w:t>
      </w:r>
      <w:r>
        <w:rPr>
          <w:rFonts w:cs="Times New Roman"/>
          <w:szCs w:val="24"/>
        </w:rPr>
        <w:t xml:space="preserve"> paper</w:t>
      </w:r>
      <w:r w:rsidRPr="002A13B9">
        <w:rPr>
          <w:rFonts w:cs="Times New Roman"/>
          <w:szCs w:val="24"/>
        </w:rPr>
        <w:t xml:space="preserve"> on their time observing in the two classroom settings. This reflection must be done in WORD using a 12-pt. Times </w:t>
      </w:r>
    </w:p>
    <w:p w14:paraId="059848C4" w14:textId="77777777" w:rsidR="008D207B" w:rsidRDefault="008D207B" w:rsidP="008D207B">
      <w:pPr>
        <w:pStyle w:val="ListParagraph"/>
        <w:spacing w:after="0" w:line="360" w:lineRule="auto"/>
        <w:rPr>
          <w:rFonts w:cs="Times New Roman"/>
          <w:szCs w:val="24"/>
        </w:rPr>
      </w:pPr>
      <w:proofErr w:type="gramStart"/>
      <w:r w:rsidRPr="002A13B9">
        <w:rPr>
          <w:rFonts w:cs="Times New Roman"/>
          <w:szCs w:val="24"/>
        </w:rPr>
        <w:t>New  Roman</w:t>
      </w:r>
      <w:proofErr w:type="gramEnd"/>
      <w:r w:rsidRPr="002A13B9">
        <w:rPr>
          <w:rFonts w:cs="Times New Roman"/>
          <w:szCs w:val="24"/>
        </w:rPr>
        <w:t xml:space="preserve"> font with 1-inch margins and double-spaced.  The 3 pages do not include the title page and reference page.  </w:t>
      </w:r>
      <w:r>
        <w:rPr>
          <w:rFonts w:cs="Times New Roman"/>
          <w:szCs w:val="24"/>
        </w:rPr>
        <w:t xml:space="preserve">A rubric will be given at a later date.  </w:t>
      </w:r>
    </w:p>
    <w:p w14:paraId="3E2C4C5D" w14:textId="77777777" w:rsidR="008D207B" w:rsidRDefault="008D207B" w:rsidP="008D207B">
      <w:pPr>
        <w:pStyle w:val="ListParagraph"/>
        <w:numPr>
          <w:ilvl w:val="0"/>
          <w:numId w:val="21"/>
        </w:numPr>
        <w:spacing w:after="0" w:line="360" w:lineRule="auto"/>
        <w:rPr>
          <w:rFonts w:cs="Times New Roman"/>
          <w:b/>
          <w:bCs/>
          <w:szCs w:val="24"/>
        </w:rPr>
      </w:pPr>
      <w:r>
        <w:rPr>
          <w:rFonts w:cs="Times New Roman"/>
          <w:b/>
          <w:bCs/>
          <w:szCs w:val="24"/>
        </w:rPr>
        <w:t xml:space="preserve">Literacy </w:t>
      </w:r>
      <w:r w:rsidRPr="003037BF">
        <w:rPr>
          <w:rFonts w:cs="Times New Roman"/>
          <w:b/>
          <w:bCs/>
          <w:szCs w:val="24"/>
        </w:rPr>
        <w:t xml:space="preserve">Lesson Plan:  </w:t>
      </w:r>
      <w:r>
        <w:rPr>
          <w:rFonts w:cs="Times New Roman"/>
          <w:b/>
          <w:bCs/>
          <w:szCs w:val="24"/>
        </w:rPr>
        <w:t>20 points</w:t>
      </w:r>
    </w:p>
    <w:p w14:paraId="447A585D" w14:textId="77777777" w:rsidR="008D207B" w:rsidRPr="003037BF" w:rsidRDefault="008D207B" w:rsidP="008D207B">
      <w:pPr>
        <w:pStyle w:val="ListParagraph"/>
        <w:numPr>
          <w:ilvl w:val="1"/>
          <w:numId w:val="21"/>
        </w:numPr>
        <w:spacing w:after="0" w:line="360" w:lineRule="auto"/>
        <w:rPr>
          <w:rFonts w:cs="Times New Roman"/>
          <w:b/>
          <w:bCs/>
          <w:szCs w:val="24"/>
        </w:rPr>
      </w:pPr>
      <w:r>
        <w:rPr>
          <w:rFonts w:cs="Times New Roman"/>
          <w:szCs w:val="24"/>
        </w:rPr>
        <w:t>Student will choose a grade K-4</w:t>
      </w:r>
      <w:r w:rsidRPr="003037BF">
        <w:rPr>
          <w:rFonts w:cs="Times New Roman"/>
          <w:szCs w:val="24"/>
          <w:vertAlign w:val="superscript"/>
        </w:rPr>
        <w:t>th</w:t>
      </w:r>
      <w:r>
        <w:rPr>
          <w:rFonts w:cs="Times New Roman"/>
          <w:szCs w:val="24"/>
        </w:rPr>
        <w:t xml:space="preserve"> grade to write their lesson plan.  Faculty will provide the format for the plan and a grading rubric.  </w:t>
      </w:r>
    </w:p>
    <w:p w14:paraId="249CB3B1" w14:textId="77777777" w:rsidR="008D207B" w:rsidRPr="002A13B9" w:rsidRDefault="008D207B" w:rsidP="008D207B">
      <w:pPr>
        <w:pStyle w:val="ListParagraph"/>
        <w:spacing w:after="0" w:line="240" w:lineRule="auto"/>
        <w:rPr>
          <w:rFonts w:cs="Times New Roman"/>
          <w:b/>
          <w:szCs w:val="24"/>
        </w:rPr>
      </w:pPr>
      <w:r w:rsidRPr="002A13B9">
        <w:rPr>
          <w:rFonts w:cs="Times New Roman"/>
          <w:szCs w:val="24"/>
        </w:rPr>
        <w:t xml:space="preserve"> </w:t>
      </w:r>
      <w:r w:rsidRPr="002A13B9">
        <w:rPr>
          <w:rFonts w:cs="Times New Roman"/>
          <w:b/>
          <w:szCs w:val="24"/>
        </w:rPr>
        <w:t xml:space="preserve">3 Tests (120 points); All tests will consist of essay questions.  </w:t>
      </w:r>
    </w:p>
    <w:p w14:paraId="2AA640DA" w14:textId="77777777" w:rsidR="008D207B" w:rsidRPr="002A13B9" w:rsidRDefault="008D207B" w:rsidP="008D207B">
      <w:pPr>
        <w:pStyle w:val="ListParagraph"/>
        <w:numPr>
          <w:ilvl w:val="1"/>
          <w:numId w:val="21"/>
        </w:numPr>
        <w:spacing w:after="0" w:line="360" w:lineRule="auto"/>
        <w:rPr>
          <w:rFonts w:cs="Times New Roman"/>
          <w:szCs w:val="24"/>
        </w:rPr>
      </w:pPr>
      <w:r w:rsidRPr="002A13B9">
        <w:rPr>
          <w:rFonts w:cs="Times New Roman"/>
          <w:szCs w:val="24"/>
        </w:rPr>
        <w:t>Test 1 (40 points; Chapters 1-5)</w:t>
      </w:r>
    </w:p>
    <w:p w14:paraId="4712C3D6" w14:textId="77777777" w:rsidR="008D207B" w:rsidRPr="002A13B9" w:rsidRDefault="008D207B" w:rsidP="008D207B">
      <w:pPr>
        <w:pStyle w:val="ListParagraph"/>
        <w:numPr>
          <w:ilvl w:val="1"/>
          <w:numId w:val="21"/>
        </w:numPr>
        <w:spacing w:after="0" w:line="360" w:lineRule="auto"/>
        <w:rPr>
          <w:rFonts w:cs="Times New Roman"/>
          <w:szCs w:val="24"/>
        </w:rPr>
      </w:pPr>
      <w:r w:rsidRPr="002A13B9">
        <w:rPr>
          <w:rFonts w:cs="Times New Roman"/>
          <w:szCs w:val="24"/>
        </w:rPr>
        <w:t>Test 2 (40 points; Chapters 6-9)</w:t>
      </w:r>
    </w:p>
    <w:p w14:paraId="35EFBE03" w14:textId="77777777" w:rsidR="008D207B" w:rsidRPr="002A13B9" w:rsidRDefault="008D207B" w:rsidP="008D207B">
      <w:pPr>
        <w:pStyle w:val="ListParagraph"/>
        <w:numPr>
          <w:ilvl w:val="1"/>
          <w:numId w:val="21"/>
        </w:numPr>
        <w:spacing w:after="0" w:line="480" w:lineRule="auto"/>
        <w:rPr>
          <w:rFonts w:cs="Times New Roman"/>
          <w:szCs w:val="24"/>
        </w:rPr>
      </w:pPr>
      <w:r w:rsidRPr="002A13B9">
        <w:rPr>
          <w:rFonts w:cs="Times New Roman"/>
          <w:szCs w:val="24"/>
        </w:rPr>
        <w:t>Test 3 (40 points; Chapters 10-14)</w:t>
      </w:r>
    </w:p>
    <w:p w14:paraId="495947B0" w14:textId="77777777" w:rsidR="008D207B" w:rsidRDefault="008D207B" w:rsidP="008D207B">
      <w:pPr>
        <w:pStyle w:val="ListParagraph"/>
        <w:numPr>
          <w:ilvl w:val="0"/>
          <w:numId w:val="21"/>
        </w:numPr>
        <w:spacing w:after="0" w:line="240" w:lineRule="auto"/>
        <w:rPr>
          <w:rFonts w:cs="Times New Roman"/>
          <w:b/>
          <w:szCs w:val="24"/>
        </w:rPr>
      </w:pPr>
      <w:r w:rsidRPr="002A13B9">
        <w:rPr>
          <w:rFonts w:cs="Times New Roman"/>
          <w:b/>
          <w:szCs w:val="24"/>
        </w:rPr>
        <w:t xml:space="preserve">14 Responses to Chapter Questions </w:t>
      </w:r>
      <w:bookmarkStart w:id="1" w:name="_Hlk84858788"/>
      <w:r w:rsidRPr="002A13B9">
        <w:rPr>
          <w:rFonts w:cs="Times New Roman"/>
          <w:b/>
          <w:szCs w:val="24"/>
        </w:rPr>
        <w:t>(</w:t>
      </w:r>
      <w:r>
        <w:rPr>
          <w:rFonts w:cs="Times New Roman"/>
          <w:b/>
          <w:szCs w:val="24"/>
        </w:rPr>
        <w:t xml:space="preserve">70 </w:t>
      </w:r>
      <w:r w:rsidRPr="002A13B9">
        <w:rPr>
          <w:rFonts w:cs="Times New Roman"/>
          <w:b/>
          <w:szCs w:val="24"/>
        </w:rPr>
        <w:t>points</w:t>
      </w:r>
      <w:r>
        <w:rPr>
          <w:rFonts w:cs="Times New Roman"/>
          <w:b/>
          <w:szCs w:val="24"/>
        </w:rPr>
        <w:t xml:space="preserve"> = 5 points for each chapter</w:t>
      </w:r>
      <w:r w:rsidRPr="002A13B9">
        <w:rPr>
          <w:rFonts w:cs="Times New Roman"/>
          <w:b/>
          <w:szCs w:val="24"/>
        </w:rPr>
        <w:t>)</w:t>
      </w:r>
    </w:p>
    <w:bookmarkEnd w:id="1"/>
    <w:p w14:paraId="01201989" w14:textId="77777777" w:rsidR="008D207B" w:rsidRPr="00E0078C" w:rsidRDefault="008D207B" w:rsidP="008D207B">
      <w:pPr>
        <w:pStyle w:val="ListParagraph"/>
        <w:numPr>
          <w:ilvl w:val="1"/>
          <w:numId w:val="21"/>
        </w:numPr>
        <w:spacing w:after="0" w:line="360" w:lineRule="auto"/>
        <w:rPr>
          <w:rFonts w:cs="Times New Roman"/>
          <w:szCs w:val="24"/>
        </w:rPr>
      </w:pPr>
      <w:r w:rsidRPr="00E0078C">
        <w:rPr>
          <w:rFonts w:cs="Times New Roman"/>
          <w:szCs w:val="24"/>
        </w:rPr>
        <w:t xml:space="preserve">You will answer the discussion question(s) assigned in the chapter found on Canvas.  Your response to each question should be at a minimum </w:t>
      </w:r>
      <w:r>
        <w:rPr>
          <w:rFonts w:cs="Times New Roman"/>
          <w:szCs w:val="24"/>
        </w:rPr>
        <w:t>2</w:t>
      </w:r>
      <w:r w:rsidRPr="00E0078C">
        <w:rPr>
          <w:rFonts w:cs="Times New Roman"/>
          <w:szCs w:val="24"/>
        </w:rPr>
        <w:t xml:space="preserve">00 words.   </w:t>
      </w:r>
      <w:r>
        <w:rPr>
          <w:rFonts w:cs="Times New Roman"/>
          <w:szCs w:val="24"/>
        </w:rPr>
        <w:t xml:space="preserve">You must respond to another student at a minimum 100 words.  </w:t>
      </w:r>
    </w:p>
    <w:p w14:paraId="47805424" w14:textId="77777777" w:rsidR="008D207B" w:rsidRDefault="008D207B" w:rsidP="008D207B">
      <w:pPr>
        <w:pStyle w:val="ListParagraph"/>
        <w:numPr>
          <w:ilvl w:val="0"/>
          <w:numId w:val="21"/>
        </w:numPr>
        <w:spacing w:after="0" w:line="240" w:lineRule="auto"/>
        <w:rPr>
          <w:rFonts w:cs="Times New Roman"/>
          <w:b/>
          <w:szCs w:val="24"/>
        </w:rPr>
      </w:pPr>
      <w:r>
        <w:rPr>
          <w:rFonts w:cs="Times New Roman"/>
          <w:b/>
          <w:szCs w:val="24"/>
        </w:rPr>
        <w:t xml:space="preserve">14 Chapter Reflections </w:t>
      </w:r>
      <w:r w:rsidRPr="002A13B9">
        <w:rPr>
          <w:rFonts w:cs="Times New Roman"/>
          <w:b/>
          <w:szCs w:val="24"/>
        </w:rPr>
        <w:t>(</w:t>
      </w:r>
      <w:r>
        <w:rPr>
          <w:rFonts w:cs="Times New Roman"/>
          <w:b/>
          <w:szCs w:val="24"/>
        </w:rPr>
        <w:t xml:space="preserve">70 </w:t>
      </w:r>
      <w:r w:rsidRPr="002A13B9">
        <w:rPr>
          <w:rFonts w:cs="Times New Roman"/>
          <w:b/>
          <w:szCs w:val="24"/>
        </w:rPr>
        <w:t>points</w:t>
      </w:r>
      <w:r>
        <w:rPr>
          <w:rFonts w:cs="Times New Roman"/>
          <w:b/>
          <w:szCs w:val="24"/>
        </w:rPr>
        <w:t xml:space="preserve"> = 5 points for each chapter</w:t>
      </w:r>
      <w:r w:rsidRPr="002A13B9">
        <w:rPr>
          <w:rFonts w:cs="Times New Roman"/>
          <w:b/>
          <w:szCs w:val="24"/>
        </w:rPr>
        <w:t>)</w:t>
      </w:r>
    </w:p>
    <w:p w14:paraId="2128CBD6" w14:textId="77777777" w:rsidR="008D207B" w:rsidRPr="00121EE0" w:rsidRDefault="008D207B" w:rsidP="008D207B">
      <w:pPr>
        <w:pStyle w:val="ListParagraph"/>
        <w:numPr>
          <w:ilvl w:val="1"/>
          <w:numId w:val="22"/>
        </w:numPr>
        <w:spacing w:after="0" w:line="240" w:lineRule="auto"/>
        <w:rPr>
          <w:rFonts w:cs="Times New Roman"/>
          <w:b/>
          <w:szCs w:val="24"/>
        </w:rPr>
      </w:pPr>
      <w:r w:rsidRPr="00E0078C">
        <w:rPr>
          <w:rFonts w:cs="Times New Roman"/>
          <w:szCs w:val="24"/>
        </w:rPr>
        <w:t xml:space="preserve">You will write 200 word reflection of your reading of the assigned chapter.  What did the chapter say to you and how will you use the information as an educator of young children?  You must write a 100 word response to another student in the class.  </w:t>
      </w:r>
      <w:bookmarkStart w:id="2" w:name="_Hlk84864723"/>
    </w:p>
    <w:bookmarkEnd w:id="2"/>
    <w:p w14:paraId="35209F1E" w14:textId="77777777" w:rsidR="008D207B" w:rsidRDefault="008D207B" w:rsidP="008D207B">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p w14:paraId="717273DF" w14:textId="77777777" w:rsidR="008D207B" w:rsidRDefault="008D207B" w:rsidP="00C8269B">
      <w:pPr>
        <w:pStyle w:val="ListParagraph"/>
        <w:widowControl w:val="0"/>
        <w:autoSpaceDE w:val="0"/>
        <w:autoSpaceDN w:val="0"/>
        <w:adjustRightInd w:val="0"/>
        <w:spacing w:after="0" w:line="240" w:lineRule="auto"/>
        <w:rPr>
          <w:rFonts w:eastAsia="Times New Roman" w:cs="Times New Roman"/>
          <w:b/>
          <w:szCs w:val="24"/>
        </w:rPr>
      </w:pPr>
    </w:p>
    <w:p w14:paraId="2328166C" w14:textId="5574F909" w:rsidR="00C8269B" w:rsidRPr="00003281"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680883">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E812144" w14:textId="77777777" w:rsidR="00003281" w:rsidRDefault="00003281" w:rsidP="00003281">
      <w:pPr>
        <w:pStyle w:val="xmsonormal"/>
        <w:ind w:left="720"/>
      </w:pPr>
      <w:r>
        <w:lastRenderedPageBreak/>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53F0EA9A"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5C64E6B7" w14:textId="21D22FF9" w:rsidR="00C8269B" w:rsidRPr="00003281" w:rsidRDefault="00C8269B" w:rsidP="00003281">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03281">
        <w:rPr>
          <w:rFonts w:eastAsia="Times New Roman" w:cs="Times New Roman"/>
          <w:b/>
          <w:szCs w:val="24"/>
        </w:rPr>
        <w:t xml:space="preserve">COURSE OUTLINE: </w:t>
      </w:r>
      <w:r w:rsidRPr="00003281">
        <w:rPr>
          <w:rFonts w:eastAsia="Times New Roman" w:cs="Times New Roman"/>
          <w:b/>
          <w:i/>
          <w:szCs w:val="24"/>
          <w:u w:val="single"/>
        </w:rPr>
        <w:t xml:space="preserve">(Course Syllabus – Individual Instructor Specific) </w:t>
      </w:r>
    </w:p>
    <w:p w14:paraId="37DFDA9B" w14:textId="2DACBDD0" w:rsidR="00003281" w:rsidRDefault="00003281" w:rsidP="00003281">
      <w:pPr>
        <w:widowControl w:val="0"/>
        <w:autoSpaceDE w:val="0"/>
        <w:autoSpaceDN w:val="0"/>
        <w:adjustRightInd w:val="0"/>
        <w:spacing w:after="0" w:line="240" w:lineRule="auto"/>
        <w:rPr>
          <w:rFonts w:eastAsia="Times New Roman" w:cs="Times New Roman"/>
          <w:b/>
          <w:szCs w:val="24"/>
        </w:rPr>
      </w:pPr>
    </w:p>
    <w:p w14:paraId="56FAA3E9" w14:textId="686F0931" w:rsidR="00003281" w:rsidRDefault="00003281" w:rsidP="00003281">
      <w:pPr>
        <w:widowControl w:val="0"/>
        <w:autoSpaceDE w:val="0"/>
        <w:autoSpaceDN w:val="0"/>
        <w:adjustRightInd w:val="0"/>
        <w:spacing w:after="0" w:line="240" w:lineRule="auto"/>
        <w:rPr>
          <w:rFonts w:eastAsia="Times New Roman" w:cs="Times New Roman"/>
          <w:b/>
          <w:szCs w:val="24"/>
        </w:rPr>
      </w:pPr>
    </w:p>
    <w:p w14:paraId="07925A22" w14:textId="5A6CE128" w:rsidR="00003281" w:rsidRDefault="00003281" w:rsidP="00003281">
      <w:pPr>
        <w:widowControl w:val="0"/>
        <w:autoSpaceDE w:val="0"/>
        <w:autoSpaceDN w:val="0"/>
        <w:adjustRightInd w:val="0"/>
        <w:spacing w:after="0" w:line="240" w:lineRule="auto"/>
        <w:ind w:left="720"/>
        <w:rPr>
          <w:rFonts w:eastAsia="Times New Roman" w:cs="Times New Roman"/>
          <w:b/>
          <w:szCs w:val="24"/>
        </w:rPr>
      </w:pPr>
      <w:r>
        <w:rPr>
          <w:rFonts w:eastAsia="Times New Roman" w:cs="Times New Roman"/>
          <w:b/>
          <w:szCs w:val="24"/>
        </w:rPr>
        <w:object w:dxaOrig="9782" w:dyaOrig="7368" w14:anchorId="247D8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68.5pt" o:ole="">
            <v:imagedata r:id="rId10" o:title=""/>
          </v:shape>
          <o:OLEObject Type="Embed" ProgID="Excel.Sheet.12" ShapeID="_x0000_i1025" DrawAspect="Content" ObjectID="_1771673421" r:id="rId11"/>
        </w:object>
      </w:r>
    </w:p>
    <w:p w14:paraId="7CA31A6E" w14:textId="263DA101" w:rsidR="00003281" w:rsidRDefault="00003281" w:rsidP="00003281">
      <w:pPr>
        <w:spacing w:after="0" w:line="360" w:lineRule="auto"/>
        <w:rPr>
          <w:rFonts w:cs="Times New Roman"/>
          <w:b/>
          <w:szCs w:val="24"/>
        </w:rPr>
      </w:pPr>
    </w:p>
    <w:p w14:paraId="2556677A" w14:textId="7FFD94CA" w:rsidR="00121EE0" w:rsidRDefault="00121EE0" w:rsidP="00003281">
      <w:pPr>
        <w:spacing w:after="0" w:line="360" w:lineRule="auto"/>
        <w:rPr>
          <w:rFonts w:cs="Times New Roman"/>
          <w:b/>
          <w:szCs w:val="24"/>
        </w:rPr>
      </w:pPr>
    </w:p>
    <w:p w14:paraId="3E4216C6" w14:textId="77777777" w:rsidR="00121EE0" w:rsidRDefault="00121EE0" w:rsidP="00003281">
      <w:pPr>
        <w:spacing w:after="0" w:line="360" w:lineRule="auto"/>
        <w:rPr>
          <w:rFonts w:cs="Times New Roman"/>
          <w:b/>
          <w:szCs w:val="24"/>
        </w:rPr>
      </w:pPr>
    </w:p>
    <w:p w14:paraId="1B6130B1" w14:textId="1E068EDB" w:rsidR="00003281" w:rsidRPr="003037BF" w:rsidRDefault="00003281" w:rsidP="00003281">
      <w:pPr>
        <w:spacing w:after="0" w:line="360" w:lineRule="auto"/>
        <w:ind w:firstLine="720"/>
        <w:rPr>
          <w:rFonts w:cs="Times New Roman"/>
          <w:b/>
          <w:szCs w:val="24"/>
        </w:rPr>
      </w:pPr>
      <w:r w:rsidRPr="003037BF">
        <w:rPr>
          <w:rFonts w:cs="Times New Roman"/>
          <w:b/>
          <w:szCs w:val="24"/>
        </w:rPr>
        <w:t xml:space="preserve">Week 1  </w:t>
      </w:r>
    </w:p>
    <w:p w14:paraId="7A95C14D" w14:textId="77777777" w:rsidR="00003281" w:rsidRPr="003037BF" w:rsidRDefault="00003281" w:rsidP="00003281">
      <w:pPr>
        <w:spacing w:after="0" w:line="360" w:lineRule="auto"/>
        <w:ind w:firstLine="720"/>
        <w:rPr>
          <w:rFonts w:cs="Times New Roman"/>
          <w:b/>
          <w:bCs/>
          <w:szCs w:val="24"/>
        </w:rPr>
      </w:pPr>
      <w:r w:rsidRPr="003037BF">
        <w:rPr>
          <w:rFonts w:cs="Times New Roman"/>
          <w:b/>
          <w:bCs/>
          <w:szCs w:val="24"/>
        </w:rPr>
        <w:t>Chapter 1:  Reading and Learning to Read</w:t>
      </w:r>
    </w:p>
    <w:p w14:paraId="5E25A05B" w14:textId="77777777" w:rsidR="00003281" w:rsidRPr="00372A45" w:rsidRDefault="00003281" w:rsidP="00003281">
      <w:pPr>
        <w:pStyle w:val="PlainText"/>
        <w:ind w:left="720"/>
        <w:rPr>
          <w:rFonts w:ascii="Times New Roman" w:hAnsi="Times New Roman"/>
          <w:sz w:val="24"/>
        </w:rPr>
      </w:pPr>
      <w:r w:rsidRPr="003037BF">
        <w:rPr>
          <w:rFonts w:ascii="Times New Roman" w:hAnsi="Times New Roman"/>
          <w:sz w:val="24"/>
          <w:szCs w:val="24"/>
          <w:u w:val="single"/>
        </w:rPr>
        <w:lastRenderedPageBreak/>
        <w:t>Chapter Overview</w:t>
      </w:r>
      <w:r>
        <w:rPr>
          <w:rFonts w:ascii="Times New Roman" w:hAnsi="Times New Roman"/>
          <w:sz w:val="24"/>
          <w:szCs w:val="24"/>
          <w:u w:val="single"/>
        </w:rPr>
        <w:t xml:space="preserve">:  </w:t>
      </w:r>
      <w:r w:rsidRPr="00372A45">
        <w:rPr>
          <w:rFonts w:ascii="Times New Roman" w:hAnsi="Times New Roman"/>
          <w:sz w:val="24"/>
        </w:rPr>
        <w:t xml:space="preserve">Chapter 1 </w:t>
      </w:r>
      <w:r>
        <w:rPr>
          <w:rFonts w:ascii="Times New Roman" w:hAnsi="Times New Roman"/>
          <w:sz w:val="24"/>
        </w:rPr>
        <w:t xml:space="preserve">begins with a discussion of the reading proficiency of American students and I did so through a historical analysis. I have asked the reader to consider both national data on reading proficiency but also data that compares the performance of American students to those of other countries. This picture is complex and everyone should wrestle with the conflicting data. At the end of the first section of the chapter the readers of the book should consider what it means to be literate in today’s world.  The next section of the chapter </w:t>
      </w:r>
      <w:r w:rsidRPr="00372A45">
        <w:rPr>
          <w:rFonts w:ascii="Times New Roman" w:hAnsi="Times New Roman"/>
          <w:sz w:val="24"/>
        </w:rPr>
        <w:t xml:space="preserve">provides the theoretical foundation for the teaching of reading. It explores the cognitive-constructivist view of reading and the concepts that elaborate and complement this view. </w:t>
      </w:r>
      <w:r>
        <w:rPr>
          <w:rFonts w:ascii="Times New Roman" w:hAnsi="Times New Roman"/>
          <w:sz w:val="24"/>
        </w:rPr>
        <w:t>Developing a theoretical perspective is vital because it will guide all of the decisions that a teacher makes in the classroom. We</w:t>
      </w:r>
      <w:r w:rsidRPr="00372A45">
        <w:rPr>
          <w:rFonts w:ascii="Times New Roman" w:hAnsi="Times New Roman"/>
          <w:sz w:val="24"/>
        </w:rPr>
        <w:t xml:space="preserve"> describe the current literacy demands placed on students and define a literacy curriculum for today and tomorrow’s world</w:t>
      </w:r>
      <w:r>
        <w:rPr>
          <w:rFonts w:ascii="Times New Roman" w:hAnsi="Times New Roman"/>
          <w:sz w:val="24"/>
        </w:rPr>
        <w:t xml:space="preserve">. We focus on motivation, selecting texts for reading instruction, emergent literacy, word recognition, fluency and independent reading, vocabulary, comprehension and critical thinking. In the last section we provide </w:t>
      </w:r>
      <w:r w:rsidRPr="00372A45">
        <w:rPr>
          <w:rFonts w:ascii="Times New Roman" w:hAnsi="Times New Roman"/>
          <w:sz w:val="24"/>
        </w:rPr>
        <w:t xml:space="preserve">an overview of the book and its features. </w:t>
      </w:r>
    </w:p>
    <w:p w14:paraId="6485A6C9" w14:textId="77777777" w:rsidR="00003281" w:rsidRPr="00372A45" w:rsidRDefault="00003281" w:rsidP="00003281">
      <w:pPr>
        <w:pStyle w:val="PlainText"/>
        <w:rPr>
          <w:rFonts w:ascii="Times New Roman" w:hAnsi="Times New Roman"/>
          <w:sz w:val="24"/>
        </w:rPr>
      </w:pPr>
    </w:p>
    <w:p w14:paraId="765C6427" w14:textId="77777777" w:rsidR="00003281" w:rsidRPr="0081775B"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81775B">
        <w:rPr>
          <w:rFonts w:ascii="Times New Roman" w:hAnsi="Times New Roman"/>
          <w:b/>
          <w:bCs/>
          <w:sz w:val="24"/>
          <w:szCs w:val="24"/>
        </w:rPr>
        <w:t>Learn</w:t>
      </w:r>
      <w:r>
        <w:rPr>
          <w:rFonts w:ascii="Times New Roman" w:hAnsi="Times New Roman"/>
          <w:b/>
          <w:bCs/>
          <w:sz w:val="24"/>
          <w:szCs w:val="24"/>
        </w:rPr>
        <w:t>ing</w:t>
      </w:r>
      <w:r w:rsidRPr="0081775B">
        <w:rPr>
          <w:rFonts w:ascii="Times New Roman" w:hAnsi="Times New Roman"/>
          <w:b/>
          <w:bCs/>
          <w:sz w:val="24"/>
          <w:szCs w:val="24"/>
        </w:rPr>
        <w:t xml:space="preserve"> Objectives </w:t>
      </w:r>
    </w:p>
    <w:p w14:paraId="517B2507" w14:textId="77777777" w:rsidR="00003281" w:rsidRPr="00372A45" w:rsidRDefault="00003281" w:rsidP="00003281">
      <w:pPr>
        <w:pStyle w:val="PlainText"/>
        <w:rPr>
          <w:rFonts w:ascii="Times New Roman" w:hAnsi="Times New Roman"/>
          <w:sz w:val="24"/>
        </w:rPr>
      </w:pPr>
      <w:r>
        <w:rPr>
          <w:rFonts w:ascii="Times New Roman" w:hAnsi="Times New Roman"/>
          <w:sz w:val="24"/>
        </w:rPr>
        <w:tab/>
      </w:r>
    </w:p>
    <w:p w14:paraId="7C4856EE" w14:textId="77777777" w:rsidR="00003281" w:rsidRPr="00372A45" w:rsidRDefault="00003281" w:rsidP="00003281">
      <w:pPr>
        <w:pStyle w:val="PlainText"/>
        <w:ind w:firstLine="720"/>
        <w:rPr>
          <w:rFonts w:ascii="Times New Roman" w:hAnsi="Times New Roman"/>
          <w:sz w:val="24"/>
        </w:rPr>
      </w:pPr>
      <w:r>
        <w:rPr>
          <w:rFonts w:ascii="Times New Roman" w:hAnsi="Times New Roman"/>
          <w:sz w:val="24"/>
        </w:rPr>
        <w:t>After reading and studying this chapter the s</w:t>
      </w:r>
      <w:r w:rsidRPr="00372A45">
        <w:rPr>
          <w:rFonts w:ascii="Times New Roman" w:hAnsi="Times New Roman"/>
          <w:sz w:val="24"/>
        </w:rPr>
        <w:t xml:space="preserve">tudents will be able to: </w:t>
      </w:r>
    </w:p>
    <w:p w14:paraId="7E3BDD0C" w14:textId="77777777" w:rsidR="00003281" w:rsidRPr="00372A45" w:rsidRDefault="00003281" w:rsidP="00003281">
      <w:pPr>
        <w:pStyle w:val="PlainText"/>
        <w:rPr>
          <w:rFonts w:ascii="Times New Roman" w:hAnsi="Times New Roman"/>
          <w:sz w:val="24"/>
        </w:rPr>
      </w:pPr>
    </w:p>
    <w:p w14:paraId="599C0779" w14:textId="77777777" w:rsidR="00003281" w:rsidRDefault="00003281" w:rsidP="00003281">
      <w:pPr>
        <w:pStyle w:val="PlainText"/>
        <w:numPr>
          <w:ilvl w:val="0"/>
          <w:numId w:val="7"/>
        </w:numPr>
        <w:ind w:left="1080"/>
        <w:rPr>
          <w:rFonts w:ascii="Times New Roman" w:hAnsi="Times New Roman"/>
          <w:sz w:val="24"/>
        </w:rPr>
      </w:pPr>
      <w:r>
        <w:rPr>
          <w:rFonts w:ascii="Times New Roman" w:hAnsi="Times New Roman"/>
          <w:sz w:val="24"/>
        </w:rPr>
        <w:t>Discuss and debate the reading proficiency of students in the United States and identify the major problems that educators face.</w:t>
      </w:r>
    </w:p>
    <w:p w14:paraId="51D79F5F" w14:textId="77777777" w:rsidR="00003281" w:rsidRDefault="00003281" w:rsidP="00003281">
      <w:pPr>
        <w:pStyle w:val="PlainText"/>
        <w:ind w:left="1080"/>
        <w:rPr>
          <w:rFonts w:ascii="Times New Roman" w:hAnsi="Times New Roman"/>
          <w:sz w:val="24"/>
        </w:rPr>
      </w:pPr>
    </w:p>
    <w:p w14:paraId="5809E75C" w14:textId="77777777" w:rsidR="00003281" w:rsidRPr="00D9327A" w:rsidRDefault="00003281" w:rsidP="00003281">
      <w:pPr>
        <w:pStyle w:val="PlainText"/>
        <w:numPr>
          <w:ilvl w:val="0"/>
          <w:numId w:val="7"/>
        </w:numPr>
        <w:ind w:left="1080"/>
        <w:rPr>
          <w:rFonts w:ascii="Times New Roman" w:hAnsi="Times New Roman"/>
          <w:sz w:val="24"/>
        </w:rPr>
      </w:pPr>
      <w:r>
        <w:rPr>
          <w:rFonts w:ascii="Times New Roman" w:hAnsi="Times New Roman"/>
          <w:sz w:val="24"/>
        </w:rPr>
        <w:t>Explain how the cognitive view of the reading process influences instructional decisions and why it is important to understand this model of reading.</w:t>
      </w:r>
    </w:p>
    <w:p w14:paraId="0EFDAB30" w14:textId="77777777" w:rsidR="00003281" w:rsidRDefault="00003281" w:rsidP="00003281">
      <w:pPr>
        <w:pStyle w:val="PlainText"/>
        <w:ind w:left="720"/>
        <w:rPr>
          <w:rFonts w:ascii="Times New Roman" w:hAnsi="Times New Roman"/>
          <w:sz w:val="24"/>
        </w:rPr>
      </w:pPr>
    </w:p>
    <w:p w14:paraId="349D0018" w14:textId="77777777" w:rsidR="00003281" w:rsidRDefault="00003281" w:rsidP="00003281">
      <w:pPr>
        <w:pStyle w:val="PlainText"/>
        <w:numPr>
          <w:ilvl w:val="0"/>
          <w:numId w:val="7"/>
        </w:numPr>
        <w:ind w:left="1080"/>
        <w:rPr>
          <w:rFonts w:ascii="Times New Roman" w:hAnsi="Times New Roman"/>
          <w:sz w:val="24"/>
        </w:rPr>
      </w:pPr>
      <w:r>
        <w:rPr>
          <w:rFonts w:ascii="Times New Roman" w:hAnsi="Times New Roman"/>
          <w:sz w:val="24"/>
        </w:rPr>
        <w:t>Describe the essential components of a reading curriculum and the knowledge teachers need to teach the curriculum well.</w:t>
      </w:r>
    </w:p>
    <w:p w14:paraId="06196047" w14:textId="77777777" w:rsidR="00003281" w:rsidRDefault="00003281" w:rsidP="00003281">
      <w:pPr>
        <w:pStyle w:val="PlainText"/>
        <w:rPr>
          <w:rFonts w:ascii="Times New Roman" w:hAnsi="Times New Roman"/>
          <w:sz w:val="24"/>
        </w:rPr>
      </w:pPr>
    </w:p>
    <w:p w14:paraId="168F492E" w14:textId="77777777" w:rsidR="00003281" w:rsidRDefault="00003281" w:rsidP="00003281">
      <w:pPr>
        <w:pStyle w:val="ListParagraph"/>
        <w:spacing w:after="0" w:line="240" w:lineRule="auto"/>
        <w:ind w:left="1080"/>
        <w:rPr>
          <w:rFonts w:cs="Times New Roman"/>
          <w:szCs w:val="24"/>
        </w:rPr>
      </w:pPr>
    </w:p>
    <w:p w14:paraId="11F724D5" w14:textId="77777777" w:rsidR="00003281" w:rsidRPr="003037BF" w:rsidRDefault="00003281" w:rsidP="00003281">
      <w:pPr>
        <w:pStyle w:val="ListParagraph"/>
        <w:spacing w:after="0" w:line="360" w:lineRule="auto"/>
        <w:rPr>
          <w:rFonts w:cs="Times New Roman"/>
          <w:b/>
          <w:iCs/>
          <w:szCs w:val="24"/>
        </w:rPr>
      </w:pPr>
      <w:r w:rsidRPr="003037BF">
        <w:rPr>
          <w:rFonts w:cs="Times New Roman"/>
          <w:b/>
          <w:iCs/>
          <w:szCs w:val="24"/>
        </w:rPr>
        <w:t>Canvas Assignments:</w:t>
      </w:r>
    </w:p>
    <w:p w14:paraId="514CBEEB"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0845186A"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5DC64238"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28E071B0" w14:textId="63D01361" w:rsidR="00003281" w:rsidRDefault="00003281" w:rsidP="00003281">
      <w:pPr>
        <w:spacing w:after="0" w:line="360" w:lineRule="auto"/>
        <w:rPr>
          <w:rFonts w:cs="Times New Roman"/>
          <w:b/>
          <w:szCs w:val="24"/>
        </w:rPr>
      </w:pPr>
    </w:p>
    <w:p w14:paraId="45764880" w14:textId="77777777" w:rsidR="00003281" w:rsidRPr="003037BF" w:rsidRDefault="00003281" w:rsidP="00003281">
      <w:pPr>
        <w:spacing w:after="0" w:line="360" w:lineRule="auto"/>
        <w:ind w:firstLine="720"/>
        <w:rPr>
          <w:rFonts w:cs="Times New Roman"/>
          <w:b/>
          <w:szCs w:val="24"/>
        </w:rPr>
      </w:pPr>
      <w:r w:rsidRPr="003037BF">
        <w:rPr>
          <w:rFonts w:cs="Times New Roman"/>
          <w:b/>
          <w:szCs w:val="24"/>
        </w:rPr>
        <w:t xml:space="preserve">Week 2  </w:t>
      </w:r>
    </w:p>
    <w:p w14:paraId="65C82EFD" w14:textId="77777777" w:rsidR="00003281" w:rsidRPr="003037BF" w:rsidRDefault="00003281" w:rsidP="00003281">
      <w:pPr>
        <w:spacing w:after="0" w:line="360" w:lineRule="auto"/>
        <w:ind w:firstLine="720"/>
        <w:rPr>
          <w:rFonts w:cs="Times New Roman"/>
          <w:b/>
          <w:bCs/>
          <w:szCs w:val="24"/>
        </w:rPr>
      </w:pPr>
      <w:r w:rsidRPr="003037BF">
        <w:rPr>
          <w:rFonts w:cs="Times New Roman"/>
          <w:b/>
          <w:bCs/>
          <w:szCs w:val="24"/>
        </w:rPr>
        <w:t>Chapter 2:   Reading Instruction</w:t>
      </w:r>
    </w:p>
    <w:p w14:paraId="4BBF8D9B" w14:textId="77777777" w:rsidR="00003281" w:rsidRDefault="00003281" w:rsidP="00003281">
      <w:pPr>
        <w:pStyle w:val="PlainText"/>
        <w:ind w:left="720"/>
        <w:rPr>
          <w:rFonts w:ascii="Times New Roman" w:hAnsi="Times New Roman"/>
          <w:sz w:val="24"/>
        </w:rPr>
      </w:pPr>
      <w:r w:rsidRPr="003037BF">
        <w:rPr>
          <w:rFonts w:ascii="Times New Roman" w:hAnsi="Times New Roman"/>
          <w:sz w:val="24"/>
          <w:szCs w:val="24"/>
          <w:u w:val="single"/>
        </w:rPr>
        <w:t>Chapter Overview</w:t>
      </w:r>
      <w:r>
        <w:rPr>
          <w:rFonts w:ascii="Times New Roman" w:hAnsi="Times New Roman"/>
          <w:sz w:val="24"/>
          <w:szCs w:val="24"/>
          <w:u w:val="single"/>
        </w:rPr>
        <w:t xml:space="preserve">:  </w:t>
      </w:r>
      <w:r w:rsidRPr="00372A45">
        <w:rPr>
          <w:rFonts w:ascii="Times New Roman" w:hAnsi="Times New Roman"/>
          <w:sz w:val="24"/>
        </w:rPr>
        <w:t xml:space="preserve">Chapter 2 provides an explanation of instructional principles that have been developed over the past four decades. </w:t>
      </w:r>
      <w:r>
        <w:rPr>
          <w:rFonts w:ascii="Times New Roman" w:hAnsi="Times New Roman"/>
          <w:sz w:val="24"/>
        </w:rPr>
        <w:t>The chapter begins with a</w:t>
      </w:r>
      <w:r w:rsidRPr="00372A45">
        <w:rPr>
          <w:rFonts w:ascii="Times New Roman" w:hAnsi="Times New Roman"/>
          <w:sz w:val="24"/>
        </w:rPr>
        <w:t xml:space="preserve"> brief history of reading instruction in the United States from the colonial period through the most recent federal intervention </w:t>
      </w:r>
      <w:r>
        <w:rPr>
          <w:rFonts w:ascii="Times New Roman" w:hAnsi="Times New Roman"/>
          <w:sz w:val="24"/>
        </w:rPr>
        <w:t xml:space="preserve">including the Common Core State Standards. This history is important because understanding the past gives clues about what to embrace and avoid when new instructional ideas take the center stage.  The next part of the chapter examines </w:t>
      </w:r>
      <w:r>
        <w:rPr>
          <w:rFonts w:ascii="Times New Roman" w:hAnsi="Times New Roman"/>
          <w:sz w:val="24"/>
        </w:rPr>
        <w:lastRenderedPageBreak/>
        <w:t>the principles of effective reading instruction deriving many of these principles from studies of effective classrooms and influential research studies. We discuss</w:t>
      </w:r>
      <w:r w:rsidRPr="00372A45">
        <w:rPr>
          <w:rFonts w:ascii="Times New Roman" w:hAnsi="Times New Roman"/>
          <w:sz w:val="24"/>
        </w:rPr>
        <w:t xml:space="preserve"> traditional principles of effective instruction and the constructivist and sociocultural perspectives on instruction. </w:t>
      </w:r>
      <w:r>
        <w:rPr>
          <w:rFonts w:ascii="Times New Roman" w:hAnsi="Times New Roman"/>
          <w:sz w:val="24"/>
        </w:rPr>
        <w:t xml:space="preserve">The ideas in this book are built around an understanding of constructivist theory and here we consider the principles of direct instruction, the gradual release of responsibility model and scaffolding. In the final part of the chapter, we describe three major approaches to reading instruction – basal readers, guided reading and the reader’s/writer/s workshop. We examine each of these approaches to see how they incorporate whole group instruction, small group instruction and independent reading. Students should have a foundation in these approach as they consider how to teach the various components of reading. </w:t>
      </w:r>
    </w:p>
    <w:p w14:paraId="0EA84A27" w14:textId="77777777" w:rsidR="00003281" w:rsidRDefault="00003281" w:rsidP="00003281">
      <w:pPr>
        <w:pStyle w:val="PlainText"/>
        <w:rPr>
          <w:rFonts w:ascii="Times New Roman" w:hAnsi="Times New Roman"/>
          <w:sz w:val="24"/>
        </w:rPr>
      </w:pPr>
    </w:p>
    <w:p w14:paraId="693181A6" w14:textId="77777777" w:rsidR="00003281" w:rsidRPr="0081775B"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81775B">
        <w:rPr>
          <w:rFonts w:ascii="Times New Roman" w:hAnsi="Times New Roman"/>
          <w:b/>
          <w:bCs/>
          <w:sz w:val="24"/>
          <w:szCs w:val="24"/>
        </w:rPr>
        <w:t>Learn</w:t>
      </w:r>
      <w:r>
        <w:rPr>
          <w:rFonts w:ascii="Times New Roman" w:hAnsi="Times New Roman"/>
          <w:b/>
          <w:bCs/>
          <w:sz w:val="24"/>
          <w:szCs w:val="24"/>
        </w:rPr>
        <w:t>ing</w:t>
      </w:r>
      <w:r w:rsidRPr="0081775B">
        <w:rPr>
          <w:rFonts w:ascii="Times New Roman" w:hAnsi="Times New Roman"/>
          <w:b/>
          <w:bCs/>
          <w:sz w:val="24"/>
          <w:szCs w:val="24"/>
        </w:rPr>
        <w:t xml:space="preserve"> Objectives </w:t>
      </w:r>
    </w:p>
    <w:p w14:paraId="2B47A216" w14:textId="77777777" w:rsidR="00003281" w:rsidRPr="00372A45" w:rsidRDefault="00003281" w:rsidP="00003281">
      <w:pPr>
        <w:pStyle w:val="PlainText"/>
        <w:rPr>
          <w:rFonts w:ascii="Times New Roman" w:hAnsi="Times New Roman"/>
          <w:sz w:val="24"/>
        </w:rPr>
      </w:pPr>
    </w:p>
    <w:p w14:paraId="7621E53B" w14:textId="77777777" w:rsidR="00003281" w:rsidRPr="00372A45" w:rsidRDefault="00003281" w:rsidP="00003281">
      <w:pPr>
        <w:pStyle w:val="PlainText"/>
        <w:ind w:firstLine="720"/>
        <w:rPr>
          <w:rFonts w:ascii="Times New Roman" w:hAnsi="Times New Roman"/>
          <w:sz w:val="24"/>
        </w:rPr>
      </w:pPr>
      <w:r>
        <w:rPr>
          <w:rFonts w:ascii="Times New Roman" w:hAnsi="Times New Roman"/>
          <w:sz w:val="24"/>
        </w:rPr>
        <w:t>After reading and studying this chapter the s</w:t>
      </w:r>
      <w:r w:rsidRPr="00372A45">
        <w:rPr>
          <w:rFonts w:ascii="Times New Roman" w:hAnsi="Times New Roman"/>
          <w:sz w:val="24"/>
        </w:rPr>
        <w:t xml:space="preserve">tudents will be able to: </w:t>
      </w:r>
    </w:p>
    <w:p w14:paraId="0D63EDF7" w14:textId="77777777" w:rsidR="00003281" w:rsidRPr="00372A45" w:rsidRDefault="00003281" w:rsidP="00003281">
      <w:pPr>
        <w:pStyle w:val="PlainText"/>
        <w:rPr>
          <w:rFonts w:ascii="Times New Roman" w:hAnsi="Times New Roman"/>
          <w:sz w:val="24"/>
        </w:rPr>
      </w:pPr>
    </w:p>
    <w:p w14:paraId="4DACD500" w14:textId="77777777" w:rsidR="00003281" w:rsidRPr="00372A45" w:rsidRDefault="00003281" w:rsidP="00003281">
      <w:pPr>
        <w:pStyle w:val="PlainText"/>
        <w:numPr>
          <w:ilvl w:val="1"/>
          <w:numId w:val="8"/>
        </w:numPr>
        <w:ind w:left="990" w:hanging="270"/>
        <w:rPr>
          <w:rFonts w:ascii="Times New Roman" w:hAnsi="Times New Roman"/>
          <w:sz w:val="24"/>
        </w:rPr>
      </w:pPr>
      <w:r>
        <w:rPr>
          <w:rFonts w:ascii="Times New Roman" w:hAnsi="Times New Roman"/>
          <w:sz w:val="24"/>
        </w:rPr>
        <w:t>D</w:t>
      </w:r>
      <w:r w:rsidRPr="00372A45">
        <w:rPr>
          <w:rFonts w:ascii="Times New Roman" w:hAnsi="Times New Roman"/>
          <w:sz w:val="24"/>
        </w:rPr>
        <w:t>escribe the history of reading instruction in the United States</w:t>
      </w:r>
      <w:r>
        <w:rPr>
          <w:rFonts w:ascii="Times New Roman" w:hAnsi="Times New Roman"/>
          <w:sz w:val="24"/>
        </w:rPr>
        <w:t xml:space="preserve"> from the mid-19</w:t>
      </w:r>
      <w:r w:rsidRPr="00EF4AE7">
        <w:rPr>
          <w:rFonts w:ascii="Times New Roman" w:hAnsi="Times New Roman"/>
          <w:sz w:val="24"/>
          <w:vertAlign w:val="superscript"/>
        </w:rPr>
        <w:t>th</w:t>
      </w:r>
      <w:r>
        <w:rPr>
          <w:rFonts w:ascii="Times New Roman" w:hAnsi="Times New Roman"/>
          <w:sz w:val="24"/>
        </w:rPr>
        <w:t xml:space="preserve"> century to the present and use that history to understand how the current approaches to reading reflect the tensions of the past.</w:t>
      </w:r>
    </w:p>
    <w:p w14:paraId="7A744AA5" w14:textId="77777777" w:rsidR="00003281" w:rsidRPr="00372A45" w:rsidRDefault="00003281" w:rsidP="00003281">
      <w:pPr>
        <w:pStyle w:val="PlainText"/>
        <w:ind w:left="1710"/>
        <w:rPr>
          <w:rFonts w:ascii="Times New Roman" w:hAnsi="Times New Roman"/>
          <w:sz w:val="24"/>
        </w:rPr>
      </w:pPr>
    </w:p>
    <w:p w14:paraId="5A60A07D" w14:textId="77777777" w:rsidR="00003281" w:rsidRDefault="00003281" w:rsidP="00003281">
      <w:pPr>
        <w:pStyle w:val="PlainText"/>
        <w:numPr>
          <w:ilvl w:val="1"/>
          <w:numId w:val="8"/>
        </w:numPr>
        <w:ind w:left="990" w:hanging="270"/>
        <w:rPr>
          <w:rFonts w:ascii="Times New Roman" w:hAnsi="Times New Roman"/>
          <w:sz w:val="24"/>
        </w:rPr>
      </w:pPr>
      <w:r>
        <w:rPr>
          <w:rFonts w:ascii="Times New Roman" w:hAnsi="Times New Roman"/>
          <w:sz w:val="24"/>
        </w:rPr>
        <w:t>Understand the cognitive constructive principles of instruction and apply them to the design of effective reading instruction.</w:t>
      </w:r>
    </w:p>
    <w:p w14:paraId="47F9C1B0" w14:textId="77777777" w:rsidR="00003281" w:rsidRPr="00372A45" w:rsidRDefault="00003281" w:rsidP="00003281">
      <w:pPr>
        <w:pStyle w:val="PlainText"/>
        <w:ind w:left="990"/>
        <w:rPr>
          <w:rFonts w:ascii="Times New Roman" w:hAnsi="Times New Roman"/>
          <w:sz w:val="24"/>
        </w:rPr>
      </w:pPr>
    </w:p>
    <w:p w14:paraId="53885474" w14:textId="77777777" w:rsidR="00003281" w:rsidRDefault="00003281" w:rsidP="00003281">
      <w:pPr>
        <w:pStyle w:val="PlainText"/>
        <w:numPr>
          <w:ilvl w:val="1"/>
          <w:numId w:val="8"/>
        </w:numPr>
        <w:ind w:left="990" w:hanging="270"/>
        <w:rPr>
          <w:rFonts w:ascii="Times New Roman" w:hAnsi="Times New Roman"/>
          <w:sz w:val="24"/>
        </w:rPr>
      </w:pPr>
      <w:r>
        <w:rPr>
          <w:rFonts w:ascii="Times New Roman" w:hAnsi="Times New Roman"/>
          <w:sz w:val="24"/>
        </w:rPr>
        <w:t>Compare and contrast the three major approaches to reading instruction – basal programs, guided reading, and reader’s workshop.</w:t>
      </w:r>
    </w:p>
    <w:p w14:paraId="301CC5FA" w14:textId="77777777" w:rsidR="00003281" w:rsidRPr="0081775B" w:rsidRDefault="00003281" w:rsidP="00003281">
      <w:pPr>
        <w:spacing w:after="0" w:line="240" w:lineRule="auto"/>
        <w:rPr>
          <w:rFonts w:cs="Times New Roman"/>
          <w:szCs w:val="24"/>
        </w:rPr>
      </w:pPr>
    </w:p>
    <w:p w14:paraId="5AE3C782" w14:textId="77777777" w:rsidR="00003281" w:rsidRPr="00E7460E" w:rsidRDefault="00003281" w:rsidP="00003281">
      <w:pPr>
        <w:pStyle w:val="ListParagraph"/>
        <w:spacing w:after="0" w:line="240" w:lineRule="auto"/>
        <w:ind w:left="1080"/>
        <w:rPr>
          <w:rFonts w:cs="Times New Roman"/>
          <w:szCs w:val="24"/>
        </w:rPr>
      </w:pPr>
      <w:bookmarkStart w:id="3" w:name="_Hlk80728521"/>
    </w:p>
    <w:p w14:paraId="6F69AF33" w14:textId="77777777" w:rsidR="00003281" w:rsidRPr="00DF6C4E" w:rsidRDefault="00003281" w:rsidP="00003281">
      <w:pPr>
        <w:pStyle w:val="ListParagraph"/>
        <w:spacing w:after="0" w:line="360" w:lineRule="auto"/>
        <w:rPr>
          <w:rFonts w:cs="Times New Roman"/>
          <w:b/>
          <w:iCs/>
          <w:szCs w:val="24"/>
        </w:rPr>
      </w:pPr>
      <w:r w:rsidRPr="00DF6C4E">
        <w:rPr>
          <w:rFonts w:cs="Times New Roman"/>
          <w:b/>
          <w:iCs/>
          <w:szCs w:val="24"/>
        </w:rPr>
        <w:t>Canvas Assignments:</w:t>
      </w:r>
    </w:p>
    <w:p w14:paraId="447323B9"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102E5524"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5C84ECE4"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bookmarkEnd w:id="3"/>
    <w:p w14:paraId="3266191B" w14:textId="02B6BEB5" w:rsidR="00003281" w:rsidRDefault="00003281" w:rsidP="00003281">
      <w:pPr>
        <w:spacing w:after="0" w:line="360" w:lineRule="auto"/>
        <w:rPr>
          <w:rFonts w:cs="Times New Roman"/>
          <w:b/>
          <w:sz w:val="28"/>
          <w:szCs w:val="28"/>
        </w:rPr>
      </w:pPr>
    </w:p>
    <w:p w14:paraId="11DE0045" w14:textId="77777777" w:rsidR="00003281" w:rsidRPr="00DF6C4E" w:rsidRDefault="00003281" w:rsidP="00003281">
      <w:pPr>
        <w:spacing w:after="0" w:line="360" w:lineRule="auto"/>
        <w:ind w:firstLine="720"/>
        <w:rPr>
          <w:rFonts w:cs="Times New Roman"/>
          <w:b/>
          <w:szCs w:val="24"/>
        </w:rPr>
      </w:pPr>
      <w:r w:rsidRPr="00DF6C4E">
        <w:rPr>
          <w:rFonts w:cs="Times New Roman"/>
          <w:b/>
          <w:szCs w:val="24"/>
        </w:rPr>
        <w:t xml:space="preserve">Week 3  </w:t>
      </w:r>
    </w:p>
    <w:p w14:paraId="0CBD1A48" w14:textId="77777777" w:rsidR="00003281" w:rsidRPr="00DF6C4E" w:rsidRDefault="00003281" w:rsidP="00003281">
      <w:pPr>
        <w:spacing w:after="0" w:line="360" w:lineRule="auto"/>
        <w:ind w:firstLine="720"/>
        <w:rPr>
          <w:rFonts w:cs="Times New Roman"/>
          <w:b/>
          <w:bCs/>
          <w:szCs w:val="24"/>
        </w:rPr>
      </w:pPr>
      <w:r w:rsidRPr="00DF6C4E">
        <w:rPr>
          <w:rFonts w:cs="Times New Roman"/>
          <w:b/>
          <w:bCs/>
          <w:szCs w:val="24"/>
        </w:rPr>
        <w:t>Chapter 3:  Motivation and Engagement</w:t>
      </w:r>
    </w:p>
    <w:p w14:paraId="4DA5ED02" w14:textId="77777777" w:rsidR="00003281" w:rsidRPr="00372A45" w:rsidRDefault="00003281" w:rsidP="00003281">
      <w:pPr>
        <w:pStyle w:val="PlainText"/>
        <w:ind w:left="720"/>
        <w:rPr>
          <w:rFonts w:ascii="Times New Roman" w:hAnsi="Times New Roman"/>
          <w:sz w:val="24"/>
        </w:rPr>
      </w:pPr>
      <w:r w:rsidRPr="00DF6C4E">
        <w:rPr>
          <w:rFonts w:ascii="Times New Roman" w:hAnsi="Times New Roman"/>
          <w:sz w:val="24"/>
          <w:szCs w:val="24"/>
          <w:u w:val="single"/>
        </w:rPr>
        <w:t>Chapter Overview:</w:t>
      </w:r>
      <w:r>
        <w:rPr>
          <w:rFonts w:ascii="Times New Roman" w:hAnsi="Times New Roman"/>
          <w:sz w:val="24"/>
          <w:szCs w:val="24"/>
        </w:rPr>
        <w:t xml:space="preserve">  </w:t>
      </w:r>
      <w:r w:rsidRPr="00372A45">
        <w:rPr>
          <w:rFonts w:ascii="Times New Roman" w:hAnsi="Times New Roman"/>
          <w:sz w:val="24"/>
        </w:rPr>
        <w:t xml:space="preserve">Chapter 3 begins with a discussion of the role of motivation and student engagement in reading achievement along with the critical importance of student success. This is followed by a description of the various components that contribute to a literate classroom environment, such as the importance of modeling, providing the time and materials for students to read, and creating a physical space and classroom climate that promotes reading. Next, the </w:t>
      </w:r>
      <w:r>
        <w:rPr>
          <w:rFonts w:ascii="Times New Roman" w:hAnsi="Times New Roman"/>
          <w:sz w:val="24"/>
        </w:rPr>
        <w:t>chapter</w:t>
      </w:r>
      <w:r w:rsidRPr="00372A45">
        <w:rPr>
          <w:rFonts w:ascii="Times New Roman" w:hAnsi="Times New Roman"/>
          <w:sz w:val="24"/>
        </w:rPr>
        <w:t xml:space="preserve"> focuses on the importance of </w:t>
      </w:r>
      <w:r>
        <w:rPr>
          <w:rFonts w:ascii="Times New Roman" w:hAnsi="Times New Roman"/>
          <w:sz w:val="24"/>
        </w:rPr>
        <w:t>intrinsic motivation and how to foster it in all students. The chapter will explore how to build interest, the importance of academic tasks that are valued by students,</w:t>
      </w:r>
      <w:r w:rsidRPr="00372A45">
        <w:rPr>
          <w:rFonts w:ascii="Times New Roman" w:hAnsi="Times New Roman"/>
          <w:sz w:val="24"/>
        </w:rPr>
        <w:t xml:space="preserve"> </w:t>
      </w:r>
      <w:r>
        <w:rPr>
          <w:rFonts w:ascii="Times New Roman" w:hAnsi="Times New Roman"/>
          <w:sz w:val="24"/>
        </w:rPr>
        <w:t xml:space="preserve">appropriate challenges and need for students to build positive attributions. Next, the chapter explores the extrinsic </w:t>
      </w:r>
      <w:r>
        <w:rPr>
          <w:rFonts w:ascii="Times New Roman" w:hAnsi="Times New Roman"/>
          <w:sz w:val="24"/>
        </w:rPr>
        <w:lastRenderedPageBreak/>
        <w:t xml:space="preserve">motivation, points, praise and pizza looking at both the upside and the downside. At the end of the chapter, we will present some ways of assessing the motivation of students. </w:t>
      </w:r>
    </w:p>
    <w:p w14:paraId="2F45D2E6" w14:textId="0A3669F7" w:rsidR="00003281" w:rsidRPr="00372A45" w:rsidRDefault="00003281" w:rsidP="00003281">
      <w:pPr>
        <w:pStyle w:val="PlainText"/>
        <w:rPr>
          <w:rFonts w:ascii="Times New Roman" w:hAnsi="Times New Roman"/>
          <w:sz w:val="24"/>
        </w:rPr>
      </w:pPr>
    </w:p>
    <w:p w14:paraId="24B882D2" w14:textId="77777777" w:rsidR="00003281" w:rsidRPr="00CA3976"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CA3976">
        <w:rPr>
          <w:rFonts w:ascii="Times New Roman" w:hAnsi="Times New Roman"/>
          <w:b/>
          <w:bCs/>
          <w:sz w:val="24"/>
          <w:szCs w:val="24"/>
        </w:rPr>
        <w:t>Learn</w:t>
      </w:r>
      <w:r>
        <w:rPr>
          <w:rFonts w:ascii="Times New Roman" w:hAnsi="Times New Roman"/>
          <w:b/>
          <w:bCs/>
          <w:sz w:val="24"/>
          <w:szCs w:val="24"/>
        </w:rPr>
        <w:t xml:space="preserve">ing </w:t>
      </w:r>
      <w:r w:rsidRPr="00CA3976">
        <w:rPr>
          <w:rFonts w:ascii="Times New Roman" w:hAnsi="Times New Roman"/>
          <w:b/>
          <w:bCs/>
          <w:sz w:val="24"/>
          <w:szCs w:val="24"/>
        </w:rPr>
        <w:t xml:space="preserve">Objectives </w:t>
      </w:r>
    </w:p>
    <w:p w14:paraId="557F6DC8" w14:textId="77777777" w:rsidR="00003281" w:rsidRPr="00372A45" w:rsidRDefault="00003281" w:rsidP="00003281">
      <w:pPr>
        <w:pStyle w:val="PlainText"/>
        <w:rPr>
          <w:rFonts w:ascii="Times New Roman" w:hAnsi="Times New Roman"/>
          <w:sz w:val="24"/>
        </w:rPr>
      </w:pPr>
    </w:p>
    <w:p w14:paraId="14A3740A" w14:textId="77777777" w:rsidR="00003281" w:rsidRPr="00372A45" w:rsidRDefault="00003281" w:rsidP="00003281">
      <w:pPr>
        <w:pStyle w:val="PlainText"/>
        <w:ind w:left="720"/>
        <w:rPr>
          <w:rFonts w:ascii="Times New Roman" w:hAnsi="Times New Roman"/>
          <w:sz w:val="24"/>
        </w:rPr>
      </w:pPr>
      <w:r>
        <w:rPr>
          <w:rFonts w:ascii="Times New Roman" w:hAnsi="Times New Roman"/>
          <w:sz w:val="24"/>
        </w:rPr>
        <w:t>After reading and studying this chapter the s</w:t>
      </w:r>
      <w:r w:rsidRPr="00372A45">
        <w:rPr>
          <w:rFonts w:ascii="Times New Roman" w:hAnsi="Times New Roman"/>
          <w:sz w:val="24"/>
        </w:rPr>
        <w:t xml:space="preserve">tudents will be able to: </w:t>
      </w:r>
    </w:p>
    <w:p w14:paraId="5DA76A10" w14:textId="77777777" w:rsidR="00003281" w:rsidRPr="00372A45" w:rsidRDefault="00003281" w:rsidP="00003281">
      <w:pPr>
        <w:pStyle w:val="PlainText"/>
        <w:ind w:left="720"/>
        <w:rPr>
          <w:rFonts w:ascii="Times New Roman" w:hAnsi="Times New Roman"/>
          <w:sz w:val="24"/>
        </w:rPr>
      </w:pPr>
    </w:p>
    <w:p w14:paraId="7A9CDE1F" w14:textId="77777777" w:rsidR="00003281" w:rsidRPr="00372A45" w:rsidRDefault="00003281" w:rsidP="00003281">
      <w:pPr>
        <w:pStyle w:val="PlainText"/>
        <w:numPr>
          <w:ilvl w:val="1"/>
          <w:numId w:val="9"/>
        </w:numPr>
        <w:ind w:left="1267"/>
        <w:rPr>
          <w:rFonts w:ascii="Times New Roman" w:hAnsi="Times New Roman"/>
          <w:sz w:val="24"/>
        </w:rPr>
      </w:pPr>
      <w:r>
        <w:rPr>
          <w:rFonts w:ascii="Times New Roman" w:hAnsi="Times New Roman"/>
          <w:sz w:val="24"/>
        </w:rPr>
        <w:t>Understand why motivation and the creation of a literate environment is a top priority in any classroom</w:t>
      </w:r>
      <w:r w:rsidRPr="00372A45">
        <w:rPr>
          <w:rFonts w:ascii="Times New Roman" w:hAnsi="Times New Roman"/>
          <w:sz w:val="24"/>
        </w:rPr>
        <w:t xml:space="preserve">. </w:t>
      </w:r>
    </w:p>
    <w:p w14:paraId="6F024432" w14:textId="77777777" w:rsidR="00003281" w:rsidRPr="00372A45" w:rsidRDefault="00003281" w:rsidP="00003281">
      <w:pPr>
        <w:pStyle w:val="PlainText"/>
        <w:ind w:left="1260"/>
        <w:rPr>
          <w:rFonts w:ascii="Times New Roman" w:hAnsi="Times New Roman"/>
          <w:sz w:val="24"/>
        </w:rPr>
      </w:pPr>
    </w:p>
    <w:p w14:paraId="44FF1299" w14:textId="77777777" w:rsidR="00003281" w:rsidRPr="00372A45" w:rsidRDefault="00003281" w:rsidP="00003281">
      <w:pPr>
        <w:pStyle w:val="PlainText"/>
        <w:numPr>
          <w:ilvl w:val="1"/>
          <w:numId w:val="9"/>
        </w:numPr>
        <w:ind w:left="1260"/>
        <w:rPr>
          <w:rFonts w:ascii="Times New Roman" w:hAnsi="Times New Roman"/>
          <w:sz w:val="24"/>
        </w:rPr>
      </w:pPr>
      <w:r>
        <w:rPr>
          <w:rFonts w:ascii="Times New Roman" w:hAnsi="Times New Roman"/>
          <w:sz w:val="24"/>
        </w:rPr>
        <w:t>Describe the components of intrinsic motivation and make decisions about how to implement these factors in the classroom</w:t>
      </w:r>
      <w:r w:rsidRPr="00372A45">
        <w:rPr>
          <w:rFonts w:ascii="Times New Roman" w:hAnsi="Times New Roman"/>
          <w:sz w:val="24"/>
        </w:rPr>
        <w:t xml:space="preserve">. </w:t>
      </w:r>
    </w:p>
    <w:p w14:paraId="087948BC" w14:textId="77777777" w:rsidR="00003281" w:rsidRPr="00372A45" w:rsidRDefault="00003281" w:rsidP="00003281">
      <w:pPr>
        <w:pStyle w:val="PlainText"/>
        <w:ind w:left="1260"/>
        <w:rPr>
          <w:rFonts w:ascii="Times New Roman" w:hAnsi="Times New Roman"/>
          <w:sz w:val="24"/>
        </w:rPr>
      </w:pPr>
    </w:p>
    <w:p w14:paraId="2FE7FCE9" w14:textId="77777777" w:rsidR="00003281" w:rsidRPr="00372A45" w:rsidRDefault="00003281" w:rsidP="00003281">
      <w:pPr>
        <w:pStyle w:val="PlainText"/>
        <w:numPr>
          <w:ilvl w:val="1"/>
          <w:numId w:val="9"/>
        </w:numPr>
        <w:ind w:left="1267"/>
        <w:rPr>
          <w:rFonts w:ascii="Times New Roman" w:hAnsi="Times New Roman"/>
          <w:sz w:val="24"/>
        </w:rPr>
      </w:pPr>
      <w:r>
        <w:rPr>
          <w:rFonts w:ascii="Times New Roman" w:hAnsi="Times New Roman"/>
          <w:sz w:val="24"/>
        </w:rPr>
        <w:t>Understand the limits of extrinsic motivation but indicate how and when they might be deployed in the classroom.</w:t>
      </w:r>
      <w:r w:rsidRPr="00372A45">
        <w:rPr>
          <w:rFonts w:ascii="Times New Roman" w:hAnsi="Times New Roman"/>
          <w:sz w:val="24"/>
        </w:rPr>
        <w:t xml:space="preserve"> </w:t>
      </w:r>
    </w:p>
    <w:p w14:paraId="71DE3B5A" w14:textId="77777777" w:rsidR="00003281" w:rsidRPr="00372A45" w:rsidRDefault="00003281" w:rsidP="00003281">
      <w:pPr>
        <w:pStyle w:val="PlainText"/>
        <w:ind w:left="1260"/>
        <w:rPr>
          <w:rFonts w:ascii="Times New Roman" w:hAnsi="Times New Roman"/>
          <w:sz w:val="24"/>
        </w:rPr>
      </w:pPr>
    </w:p>
    <w:p w14:paraId="7597DB30" w14:textId="77777777" w:rsidR="00003281" w:rsidRPr="00372A45" w:rsidRDefault="00003281" w:rsidP="00003281">
      <w:pPr>
        <w:pStyle w:val="PlainText"/>
        <w:numPr>
          <w:ilvl w:val="1"/>
          <w:numId w:val="9"/>
        </w:numPr>
        <w:ind w:left="1260"/>
        <w:rPr>
          <w:rFonts w:ascii="Times New Roman" w:hAnsi="Times New Roman"/>
          <w:sz w:val="24"/>
        </w:rPr>
      </w:pPr>
      <w:r>
        <w:rPr>
          <w:rFonts w:ascii="Times New Roman" w:hAnsi="Times New Roman"/>
          <w:sz w:val="24"/>
        </w:rPr>
        <w:t>Assess students’ motivation to read and use the results to craft a motivation program in the classroom</w:t>
      </w:r>
      <w:r w:rsidRPr="00372A45">
        <w:rPr>
          <w:rFonts w:ascii="Times New Roman" w:hAnsi="Times New Roman"/>
          <w:sz w:val="24"/>
        </w:rPr>
        <w:t xml:space="preserve">. </w:t>
      </w:r>
    </w:p>
    <w:p w14:paraId="428954EB" w14:textId="77777777" w:rsidR="00003281" w:rsidRPr="00CA3976" w:rsidRDefault="00003281" w:rsidP="00003281">
      <w:pPr>
        <w:spacing w:after="0" w:line="240" w:lineRule="auto"/>
        <w:rPr>
          <w:rFonts w:cs="Times New Roman"/>
          <w:szCs w:val="24"/>
        </w:rPr>
      </w:pPr>
      <w:bookmarkStart w:id="4" w:name="_Hlk80728745"/>
    </w:p>
    <w:p w14:paraId="298B89BF" w14:textId="77777777" w:rsidR="00003281" w:rsidRPr="00DF6C4E" w:rsidRDefault="00003281" w:rsidP="00003281">
      <w:pPr>
        <w:pStyle w:val="ListParagraph"/>
        <w:spacing w:after="0" w:line="360" w:lineRule="auto"/>
        <w:rPr>
          <w:rFonts w:cs="Times New Roman"/>
          <w:b/>
          <w:iCs/>
          <w:szCs w:val="24"/>
        </w:rPr>
      </w:pPr>
      <w:r w:rsidRPr="00DF6C4E">
        <w:rPr>
          <w:rFonts w:cs="Times New Roman"/>
          <w:b/>
          <w:iCs/>
          <w:szCs w:val="24"/>
        </w:rPr>
        <w:t>Canvas Assignments:</w:t>
      </w:r>
    </w:p>
    <w:p w14:paraId="69303E13"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7ACA48FF"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3D5F66A2"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0FF12268" w14:textId="77777777" w:rsidR="00003281" w:rsidRDefault="00003281" w:rsidP="00003281">
      <w:pPr>
        <w:pStyle w:val="ListParagraph"/>
        <w:widowControl w:val="0"/>
        <w:autoSpaceDE w:val="0"/>
        <w:autoSpaceDN w:val="0"/>
        <w:adjustRightInd w:val="0"/>
        <w:spacing w:after="0" w:line="360" w:lineRule="auto"/>
        <w:ind w:left="1440"/>
        <w:rPr>
          <w:rFonts w:cs="Times New Roman"/>
          <w:szCs w:val="24"/>
        </w:rPr>
      </w:pPr>
    </w:p>
    <w:bookmarkEnd w:id="4"/>
    <w:p w14:paraId="3D5D0BCE" w14:textId="36EE488A" w:rsidR="00003281" w:rsidRDefault="00003281" w:rsidP="00003281">
      <w:pPr>
        <w:spacing w:after="0" w:line="360" w:lineRule="auto"/>
        <w:rPr>
          <w:rFonts w:cs="Times New Roman"/>
          <w:b/>
          <w:sz w:val="28"/>
          <w:szCs w:val="28"/>
        </w:rPr>
      </w:pPr>
    </w:p>
    <w:p w14:paraId="09B94E37" w14:textId="77777777" w:rsidR="00003281" w:rsidRPr="00DF6C4E" w:rsidRDefault="00003281" w:rsidP="00003281">
      <w:pPr>
        <w:spacing w:after="0" w:line="360" w:lineRule="auto"/>
        <w:ind w:firstLine="720"/>
        <w:rPr>
          <w:rFonts w:cs="Times New Roman"/>
          <w:b/>
          <w:szCs w:val="24"/>
        </w:rPr>
      </w:pPr>
      <w:r w:rsidRPr="00DF6C4E">
        <w:rPr>
          <w:rFonts w:cs="Times New Roman"/>
          <w:b/>
          <w:szCs w:val="24"/>
        </w:rPr>
        <w:t xml:space="preserve">Week 4  </w:t>
      </w:r>
    </w:p>
    <w:p w14:paraId="24FA4E34" w14:textId="77777777" w:rsidR="00003281" w:rsidRPr="00DF6C4E" w:rsidRDefault="00003281" w:rsidP="00003281">
      <w:pPr>
        <w:spacing w:after="0" w:line="360" w:lineRule="auto"/>
        <w:ind w:firstLine="720"/>
        <w:rPr>
          <w:rFonts w:cs="Times New Roman"/>
          <w:b/>
          <w:bCs/>
          <w:szCs w:val="24"/>
        </w:rPr>
      </w:pPr>
      <w:r w:rsidRPr="00DF6C4E">
        <w:rPr>
          <w:rFonts w:cs="Times New Roman"/>
          <w:b/>
          <w:bCs/>
          <w:szCs w:val="24"/>
        </w:rPr>
        <w:t>Chapter 4:  Organizing Instruction So All Will Succeed</w:t>
      </w:r>
    </w:p>
    <w:p w14:paraId="3196D98A" w14:textId="77777777" w:rsidR="00003281" w:rsidRDefault="00003281" w:rsidP="00003281">
      <w:pPr>
        <w:pStyle w:val="PlainText"/>
        <w:ind w:left="720"/>
        <w:rPr>
          <w:rFonts w:ascii="Times New Roman" w:hAnsi="Times New Roman"/>
          <w:sz w:val="24"/>
          <w:szCs w:val="24"/>
        </w:rPr>
      </w:pPr>
      <w:r w:rsidRPr="00DF6C4E">
        <w:rPr>
          <w:rFonts w:ascii="Times New Roman" w:hAnsi="Times New Roman"/>
          <w:sz w:val="24"/>
          <w:szCs w:val="24"/>
          <w:u w:val="single"/>
        </w:rPr>
        <w:t>Chapter Overview</w:t>
      </w:r>
      <w:r>
        <w:rPr>
          <w:rFonts w:ascii="Times New Roman" w:hAnsi="Times New Roman"/>
          <w:sz w:val="24"/>
          <w:szCs w:val="24"/>
          <w:u w:val="single"/>
        </w:rPr>
        <w:t xml:space="preserve">:  </w:t>
      </w:r>
      <w:r>
        <w:rPr>
          <w:rFonts w:ascii="Times New Roman" w:hAnsi="Times New Roman"/>
          <w:sz w:val="24"/>
          <w:szCs w:val="24"/>
        </w:rPr>
        <w:t xml:space="preserve">In this chapter you will find systems for organizing instruction so that all students succeed. The chapter begins by discussing the sources of individual differences in reading. We consider both cultural, psychological and educational causes of reading difficulty. Next, we describe the structure of a strong core reading program including the physical organization of the classroom, the management of time and the differentiation of instruction. One size does not fit all students. The last part of the chapter discusses intervention or assistance for students who struggle with reading. Here we will describe the characteristics of successful intervention programs and then focus on intervention for English learners. </w:t>
      </w:r>
    </w:p>
    <w:p w14:paraId="032442E7" w14:textId="6C43791E" w:rsidR="00003281" w:rsidRDefault="00003281" w:rsidP="00003281">
      <w:pPr>
        <w:pStyle w:val="PlainText"/>
        <w:rPr>
          <w:rFonts w:ascii="Times New Roman" w:hAnsi="Times New Roman"/>
          <w:b/>
          <w:bCs/>
          <w:sz w:val="28"/>
          <w:szCs w:val="28"/>
        </w:rPr>
      </w:pPr>
    </w:p>
    <w:p w14:paraId="738A6530" w14:textId="7E2F1883" w:rsidR="00121EE0" w:rsidRDefault="00121EE0" w:rsidP="00003281">
      <w:pPr>
        <w:pStyle w:val="PlainText"/>
        <w:rPr>
          <w:rFonts w:ascii="Times New Roman" w:hAnsi="Times New Roman"/>
          <w:b/>
          <w:bCs/>
          <w:sz w:val="28"/>
          <w:szCs w:val="28"/>
        </w:rPr>
      </w:pPr>
    </w:p>
    <w:p w14:paraId="6FCC6135" w14:textId="77777777" w:rsidR="00121EE0" w:rsidRDefault="00121EE0" w:rsidP="00003281">
      <w:pPr>
        <w:pStyle w:val="PlainText"/>
        <w:rPr>
          <w:rFonts w:ascii="Times New Roman" w:hAnsi="Times New Roman"/>
          <w:b/>
          <w:bCs/>
          <w:sz w:val="28"/>
          <w:szCs w:val="28"/>
        </w:rPr>
      </w:pPr>
    </w:p>
    <w:p w14:paraId="21273B23" w14:textId="77777777" w:rsidR="00003281" w:rsidRPr="00CA3976" w:rsidRDefault="00003281" w:rsidP="00003281">
      <w:pPr>
        <w:pStyle w:val="PlainText"/>
        <w:ind w:left="720"/>
        <w:rPr>
          <w:rFonts w:ascii="Times New Roman" w:hAnsi="Times New Roman"/>
          <w:b/>
          <w:bCs/>
          <w:sz w:val="24"/>
          <w:szCs w:val="24"/>
        </w:rPr>
      </w:pPr>
      <w:r>
        <w:rPr>
          <w:rFonts w:ascii="Times New Roman" w:hAnsi="Times New Roman"/>
          <w:b/>
          <w:bCs/>
          <w:sz w:val="24"/>
          <w:szCs w:val="24"/>
        </w:rPr>
        <w:t xml:space="preserve">Chapter </w:t>
      </w:r>
      <w:r w:rsidRPr="00CA3976">
        <w:rPr>
          <w:rFonts w:ascii="Times New Roman" w:hAnsi="Times New Roman"/>
          <w:b/>
          <w:bCs/>
          <w:sz w:val="24"/>
          <w:szCs w:val="24"/>
        </w:rPr>
        <w:t>Learn</w:t>
      </w:r>
      <w:r>
        <w:rPr>
          <w:rFonts w:ascii="Times New Roman" w:hAnsi="Times New Roman"/>
          <w:b/>
          <w:bCs/>
          <w:sz w:val="24"/>
          <w:szCs w:val="24"/>
        </w:rPr>
        <w:t>ing Objectives</w:t>
      </w:r>
    </w:p>
    <w:p w14:paraId="79146F6D" w14:textId="77777777" w:rsidR="00003281" w:rsidRPr="004F7F25" w:rsidRDefault="00003281" w:rsidP="00003281">
      <w:pPr>
        <w:pStyle w:val="PlainText"/>
        <w:ind w:left="720"/>
        <w:rPr>
          <w:rFonts w:ascii="Times New Roman" w:hAnsi="Times New Roman"/>
          <w:sz w:val="28"/>
          <w:szCs w:val="28"/>
        </w:rPr>
      </w:pPr>
    </w:p>
    <w:p w14:paraId="2003A4E8" w14:textId="77777777" w:rsidR="00003281" w:rsidRDefault="00003281" w:rsidP="00003281">
      <w:pPr>
        <w:spacing w:after="0" w:line="240" w:lineRule="auto"/>
        <w:ind w:left="720"/>
        <w:outlineLvl w:val="0"/>
        <w:rPr>
          <w:rFonts w:cs="Times New Roman"/>
          <w:szCs w:val="24"/>
        </w:rPr>
      </w:pPr>
      <w:r w:rsidRPr="00CA3976">
        <w:rPr>
          <w:rFonts w:cs="Times New Roman"/>
          <w:szCs w:val="24"/>
        </w:rPr>
        <w:t>After reading and studying this chapter the students will be able to:</w:t>
      </w:r>
    </w:p>
    <w:p w14:paraId="46DA18F2" w14:textId="77777777" w:rsidR="00003281" w:rsidRPr="00CA3976" w:rsidRDefault="00003281" w:rsidP="00003281">
      <w:pPr>
        <w:spacing w:after="0" w:line="240" w:lineRule="auto"/>
        <w:ind w:left="720"/>
        <w:outlineLvl w:val="0"/>
        <w:rPr>
          <w:rFonts w:cs="Times New Roman"/>
          <w:szCs w:val="24"/>
        </w:rPr>
      </w:pPr>
    </w:p>
    <w:p w14:paraId="37FBCC63" w14:textId="77777777" w:rsidR="00003281" w:rsidRDefault="00003281" w:rsidP="00003281">
      <w:pPr>
        <w:widowControl w:val="0"/>
        <w:numPr>
          <w:ilvl w:val="0"/>
          <w:numId w:val="10"/>
        </w:numPr>
        <w:autoSpaceDE w:val="0"/>
        <w:autoSpaceDN w:val="0"/>
        <w:adjustRightInd w:val="0"/>
        <w:spacing w:after="0" w:line="240" w:lineRule="auto"/>
        <w:ind w:left="1267"/>
        <w:textAlignment w:val="center"/>
        <w:rPr>
          <w:rFonts w:cs="Times New Roman"/>
          <w:szCs w:val="24"/>
        </w:rPr>
      </w:pPr>
      <w:r w:rsidRPr="00CA3976">
        <w:rPr>
          <w:rFonts w:cs="Times New Roman"/>
          <w:szCs w:val="24"/>
        </w:rPr>
        <w:t>Compare and contrast the reasons why some children have difficulty learning to read and others do not.</w:t>
      </w:r>
    </w:p>
    <w:p w14:paraId="51DCCEF3" w14:textId="77777777" w:rsidR="00003281" w:rsidRPr="00CA3976" w:rsidRDefault="00003281" w:rsidP="00003281">
      <w:pPr>
        <w:widowControl w:val="0"/>
        <w:autoSpaceDE w:val="0"/>
        <w:autoSpaceDN w:val="0"/>
        <w:adjustRightInd w:val="0"/>
        <w:spacing w:after="0" w:line="240" w:lineRule="auto"/>
        <w:ind w:left="1267" w:hanging="360"/>
        <w:textAlignment w:val="center"/>
        <w:rPr>
          <w:rFonts w:cs="Times New Roman"/>
          <w:szCs w:val="24"/>
        </w:rPr>
      </w:pPr>
    </w:p>
    <w:p w14:paraId="1EFC2A14" w14:textId="77777777" w:rsidR="00003281" w:rsidRPr="00CA3976" w:rsidRDefault="00003281" w:rsidP="00003281">
      <w:pPr>
        <w:widowControl w:val="0"/>
        <w:numPr>
          <w:ilvl w:val="0"/>
          <w:numId w:val="10"/>
        </w:numPr>
        <w:autoSpaceDE w:val="0"/>
        <w:autoSpaceDN w:val="0"/>
        <w:adjustRightInd w:val="0"/>
        <w:spacing w:after="0" w:line="240" w:lineRule="auto"/>
        <w:ind w:left="1267"/>
        <w:textAlignment w:val="center"/>
        <w:rPr>
          <w:rFonts w:cs="Times New Roman"/>
          <w:szCs w:val="24"/>
        </w:rPr>
      </w:pPr>
      <w:r w:rsidRPr="00CA3976">
        <w:rPr>
          <w:rFonts w:cs="Times New Roman"/>
          <w:szCs w:val="24"/>
        </w:rPr>
        <w:t>Understand how to organize a classroom and create a strong core program that enables all students to read and love reading</w:t>
      </w:r>
    </w:p>
    <w:p w14:paraId="4AE70706" w14:textId="77777777" w:rsidR="00003281" w:rsidRPr="00CA3976" w:rsidRDefault="00003281" w:rsidP="00003281">
      <w:pPr>
        <w:spacing w:after="0" w:line="240" w:lineRule="auto"/>
        <w:ind w:left="1267" w:hanging="360"/>
        <w:rPr>
          <w:rFonts w:cs="Times New Roman"/>
          <w:szCs w:val="24"/>
        </w:rPr>
      </w:pPr>
    </w:p>
    <w:p w14:paraId="1C054F24" w14:textId="77777777" w:rsidR="00003281" w:rsidRPr="00CA3976" w:rsidRDefault="00003281" w:rsidP="00003281">
      <w:pPr>
        <w:widowControl w:val="0"/>
        <w:numPr>
          <w:ilvl w:val="0"/>
          <w:numId w:val="10"/>
        </w:numPr>
        <w:autoSpaceDE w:val="0"/>
        <w:autoSpaceDN w:val="0"/>
        <w:adjustRightInd w:val="0"/>
        <w:spacing w:after="0" w:line="240" w:lineRule="auto"/>
        <w:ind w:left="1267"/>
        <w:textAlignment w:val="center"/>
        <w:rPr>
          <w:rFonts w:cs="Times New Roman"/>
          <w:szCs w:val="24"/>
        </w:rPr>
      </w:pPr>
      <w:r w:rsidRPr="00CA3976">
        <w:rPr>
          <w:rFonts w:cs="Times New Roman"/>
          <w:szCs w:val="24"/>
        </w:rPr>
        <w:t>Differentiate instruction within a strong core reading program.</w:t>
      </w:r>
    </w:p>
    <w:p w14:paraId="12B9E961" w14:textId="77777777" w:rsidR="00003281" w:rsidRPr="00CA3976" w:rsidRDefault="00003281" w:rsidP="00003281">
      <w:pPr>
        <w:spacing w:after="0" w:line="240" w:lineRule="auto"/>
        <w:ind w:left="1267" w:hanging="360"/>
        <w:rPr>
          <w:rFonts w:cs="Times New Roman"/>
          <w:szCs w:val="24"/>
        </w:rPr>
      </w:pPr>
    </w:p>
    <w:p w14:paraId="013AE4CA" w14:textId="77777777" w:rsidR="00003281" w:rsidRPr="00CA3976" w:rsidRDefault="00003281" w:rsidP="00003281">
      <w:pPr>
        <w:widowControl w:val="0"/>
        <w:numPr>
          <w:ilvl w:val="0"/>
          <w:numId w:val="10"/>
        </w:numPr>
        <w:autoSpaceDE w:val="0"/>
        <w:autoSpaceDN w:val="0"/>
        <w:adjustRightInd w:val="0"/>
        <w:spacing w:after="0" w:line="240" w:lineRule="auto"/>
        <w:ind w:left="1267"/>
        <w:textAlignment w:val="center"/>
        <w:rPr>
          <w:rFonts w:cs="Times New Roman"/>
          <w:szCs w:val="24"/>
        </w:rPr>
      </w:pPr>
      <w:r w:rsidRPr="00CA3976">
        <w:rPr>
          <w:rFonts w:cs="Times New Roman"/>
          <w:szCs w:val="24"/>
        </w:rPr>
        <w:t>Implement a variety of intervention activities that assist children who struggle with reading to overcome their difficulties.</w:t>
      </w:r>
    </w:p>
    <w:p w14:paraId="6983D613" w14:textId="77777777" w:rsidR="00003281" w:rsidRPr="00CA3976" w:rsidRDefault="00003281" w:rsidP="00003281">
      <w:pPr>
        <w:spacing w:after="0" w:line="240" w:lineRule="auto"/>
        <w:rPr>
          <w:rFonts w:cs="Times New Roman"/>
          <w:szCs w:val="24"/>
        </w:rPr>
      </w:pPr>
    </w:p>
    <w:p w14:paraId="01B87FF5" w14:textId="77777777" w:rsidR="00003281" w:rsidRPr="00DF6C4E" w:rsidRDefault="00003281" w:rsidP="00003281">
      <w:pPr>
        <w:pStyle w:val="ListParagraph"/>
        <w:spacing w:after="0" w:line="360" w:lineRule="auto"/>
        <w:rPr>
          <w:rFonts w:cs="Times New Roman"/>
          <w:b/>
          <w:iCs/>
          <w:szCs w:val="24"/>
        </w:rPr>
      </w:pPr>
      <w:r w:rsidRPr="00DF6C4E">
        <w:rPr>
          <w:rFonts w:cs="Times New Roman"/>
          <w:b/>
          <w:iCs/>
          <w:szCs w:val="24"/>
        </w:rPr>
        <w:t>Canvas Assignments:</w:t>
      </w:r>
    </w:p>
    <w:p w14:paraId="1E118072"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20794FDD"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68F98F79"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bookmarkStart w:id="5" w:name="_Hlk84859615"/>
      <w:r>
        <w:rPr>
          <w:rFonts w:cs="Times New Roman"/>
          <w:szCs w:val="24"/>
        </w:rPr>
        <w:t>Complete Chapter Reflection</w:t>
      </w:r>
    </w:p>
    <w:bookmarkEnd w:id="5"/>
    <w:p w14:paraId="03EE26B0" w14:textId="4AB5F50D" w:rsidR="00003281" w:rsidRDefault="00003281" w:rsidP="00003281">
      <w:pPr>
        <w:spacing w:after="0" w:line="360" w:lineRule="auto"/>
        <w:rPr>
          <w:rFonts w:cs="Times New Roman"/>
          <w:b/>
          <w:sz w:val="28"/>
          <w:szCs w:val="28"/>
        </w:rPr>
      </w:pPr>
    </w:p>
    <w:p w14:paraId="624EDF63" w14:textId="7E060CC4" w:rsidR="00003281" w:rsidRDefault="00121EE0" w:rsidP="00003281">
      <w:pPr>
        <w:spacing w:after="0" w:line="360" w:lineRule="auto"/>
        <w:ind w:firstLine="720"/>
        <w:rPr>
          <w:rFonts w:cs="Times New Roman"/>
          <w:b/>
          <w:szCs w:val="24"/>
        </w:rPr>
      </w:pPr>
      <w:r>
        <w:rPr>
          <w:rFonts w:cs="Times New Roman"/>
          <w:b/>
          <w:szCs w:val="24"/>
        </w:rPr>
        <w:t xml:space="preserve">Week 5 </w:t>
      </w:r>
    </w:p>
    <w:p w14:paraId="4924A500" w14:textId="77777777" w:rsidR="00121EE0" w:rsidRPr="00DF6C4E" w:rsidRDefault="00121EE0" w:rsidP="00003281">
      <w:pPr>
        <w:spacing w:after="0" w:line="360" w:lineRule="auto"/>
        <w:ind w:firstLine="720"/>
        <w:rPr>
          <w:rFonts w:cs="Times New Roman"/>
          <w:b/>
          <w:szCs w:val="24"/>
        </w:rPr>
      </w:pPr>
    </w:p>
    <w:p w14:paraId="06DCD4AD" w14:textId="77777777" w:rsidR="00003281" w:rsidRPr="00DF6C4E" w:rsidRDefault="00003281" w:rsidP="00003281">
      <w:pPr>
        <w:spacing w:after="0" w:line="360" w:lineRule="auto"/>
        <w:ind w:firstLine="720"/>
        <w:rPr>
          <w:rFonts w:cs="Times New Roman"/>
          <w:b/>
          <w:bCs/>
          <w:szCs w:val="24"/>
        </w:rPr>
      </w:pPr>
      <w:r w:rsidRPr="00DF6C4E">
        <w:rPr>
          <w:rFonts w:cs="Times New Roman"/>
          <w:b/>
          <w:bCs/>
          <w:szCs w:val="24"/>
        </w:rPr>
        <w:t>Chapter 5:  Classroom Assessment</w:t>
      </w:r>
    </w:p>
    <w:p w14:paraId="60D7A00D" w14:textId="77777777" w:rsidR="00003281" w:rsidRPr="00372A45" w:rsidRDefault="00003281" w:rsidP="00003281">
      <w:pPr>
        <w:pStyle w:val="PlainText"/>
        <w:ind w:left="720"/>
        <w:rPr>
          <w:rFonts w:ascii="Times New Roman" w:hAnsi="Times New Roman"/>
          <w:sz w:val="24"/>
        </w:rPr>
      </w:pPr>
      <w:r w:rsidRPr="00DF6C4E">
        <w:rPr>
          <w:rFonts w:ascii="Times New Roman" w:hAnsi="Times New Roman"/>
          <w:sz w:val="24"/>
          <w:szCs w:val="24"/>
          <w:u w:val="single"/>
        </w:rPr>
        <w:t>Chapter Overview</w:t>
      </w:r>
      <w:r>
        <w:rPr>
          <w:rFonts w:ascii="Times New Roman" w:hAnsi="Times New Roman"/>
          <w:sz w:val="24"/>
          <w:szCs w:val="24"/>
          <w:u w:val="single"/>
        </w:rPr>
        <w:t xml:space="preserve">:  </w:t>
      </w:r>
      <w:r>
        <w:rPr>
          <w:rFonts w:ascii="Times New Roman" w:hAnsi="Times New Roman"/>
          <w:sz w:val="24"/>
        </w:rPr>
        <w:t xml:space="preserve">In this chapter we begin by reviewing the state of assessment in our nation’s schools. Decisions about assessment are largely in the hands of politicians and school administrators who strive for accountability. This has led to some devasting outcomes. Next in the chapter, we review what assessment should be like if teachers exercised their prerogative and develop a strong system of formative procedures. </w:t>
      </w:r>
      <w:r w:rsidRPr="00372A45">
        <w:rPr>
          <w:rFonts w:ascii="Times New Roman" w:hAnsi="Times New Roman"/>
          <w:sz w:val="24"/>
        </w:rPr>
        <w:t>Specifically, the chapter discusses assessment as a professional inquiry process, one in which the teacher frames the problem or question, designs a plan of action, collects evidence using a variety of approaches and from a variety of sources, analyzes and summarizes the data, interprets the results, and makes decision</w:t>
      </w:r>
      <w:r>
        <w:rPr>
          <w:rFonts w:ascii="Times New Roman" w:hAnsi="Times New Roman"/>
          <w:sz w:val="24"/>
        </w:rPr>
        <w:t>s</w:t>
      </w:r>
      <w:r w:rsidRPr="00372A45">
        <w:rPr>
          <w:rFonts w:ascii="Times New Roman" w:hAnsi="Times New Roman"/>
          <w:sz w:val="24"/>
        </w:rPr>
        <w:t xml:space="preserve"> based on those results.</w:t>
      </w:r>
      <w:r>
        <w:rPr>
          <w:rFonts w:ascii="Times New Roman" w:hAnsi="Times New Roman"/>
          <w:sz w:val="24"/>
        </w:rPr>
        <w:t xml:space="preserve"> In the third part of the chapter, we delve into diagnostic assessment and explain how to effectively use an informal reading inventory. At the last section of the chapter, we circle back to commercially developed assessments including progress monitoring tools and high stakes assessments. We end by showing you how to prepare students for these tests. </w:t>
      </w:r>
    </w:p>
    <w:p w14:paraId="4B23FD32" w14:textId="77777777" w:rsidR="00003281" w:rsidRPr="00372A45" w:rsidRDefault="00003281" w:rsidP="00003281">
      <w:pPr>
        <w:pStyle w:val="PlainText"/>
        <w:rPr>
          <w:rFonts w:ascii="Times New Roman" w:hAnsi="Times New Roman"/>
          <w:sz w:val="24"/>
        </w:rPr>
      </w:pPr>
      <w:r w:rsidRPr="00372A45">
        <w:rPr>
          <w:rFonts w:ascii="Times New Roman" w:hAnsi="Times New Roman"/>
          <w:sz w:val="24"/>
        </w:rPr>
        <w:t xml:space="preserve"> </w:t>
      </w:r>
    </w:p>
    <w:p w14:paraId="3EB54546" w14:textId="77777777" w:rsidR="00003281" w:rsidRDefault="00003281" w:rsidP="00003281">
      <w:pPr>
        <w:pStyle w:val="PlainText"/>
        <w:ind w:left="720"/>
        <w:rPr>
          <w:rFonts w:ascii="Times New Roman" w:hAnsi="Times New Roman"/>
          <w:b/>
          <w:bCs/>
          <w:sz w:val="24"/>
          <w:szCs w:val="24"/>
        </w:rPr>
      </w:pPr>
      <w:r>
        <w:rPr>
          <w:rFonts w:ascii="Times New Roman" w:hAnsi="Times New Roman"/>
          <w:b/>
          <w:bCs/>
          <w:sz w:val="24"/>
          <w:szCs w:val="24"/>
        </w:rPr>
        <w:t xml:space="preserve">Chapter </w:t>
      </w:r>
      <w:r w:rsidRPr="00CA3976">
        <w:rPr>
          <w:rFonts w:ascii="Times New Roman" w:hAnsi="Times New Roman"/>
          <w:b/>
          <w:bCs/>
          <w:sz w:val="24"/>
          <w:szCs w:val="24"/>
        </w:rPr>
        <w:t>Learn</w:t>
      </w:r>
      <w:r>
        <w:rPr>
          <w:rFonts w:ascii="Times New Roman" w:hAnsi="Times New Roman"/>
          <w:b/>
          <w:bCs/>
          <w:sz w:val="24"/>
          <w:szCs w:val="24"/>
        </w:rPr>
        <w:t>ing Objectives</w:t>
      </w:r>
    </w:p>
    <w:p w14:paraId="4B2F6DAA" w14:textId="77777777" w:rsidR="00003281" w:rsidRPr="00CA3976" w:rsidRDefault="00003281" w:rsidP="00003281">
      <w:pPr>
        <w:pStyle w:val="PlainText"/>
        <w:ind w:left="720"/>
        <w:rPr>
          <w:rFonts w:ascii="Times New Roman" w:hAnsi="Times New Roman"/>
          <w:b/>
          <w:bCs/>
          <w:sz w:val="24"/>
          <w:szCs w:val="24"/>
        </w:rPr>
      </w:pPr>
    </w:p>
    <w:p w14:paraId="758EE76D" w14:textId="77777777" w:rsidR="00003281" w:rsidRDefault="00003281" w:rsidP="00003281">
      <w:pPr>
        <w:pStyle w:val="CFTOCH1"/>
        <w:suppressAutoHyphens w:val="0"/>
        <w:spacing w:before="0" w:line="240" w:lineRule="auto"/>
        <w:ind w:left="720"/>
        <w:rPr>
          <w:rFonts w:ascii="Times New Roman" w:hAnsi="Times New Roman" w:cs="Times New Roman"/>
          <w:bCs/>
          <w:caps w:val="0"/>
          <w:sz w:val="24"/>
          <w:szCs w:val="24"/>
        </w:rPr>
      </w:pPr>
      <w:r>
        <w:rPr>
          <w:rFonts w:ascii="Times New Roman" w:hAnsi="Times New Roman" w:cs="Times New Roman"/>
          <w:bCs/>
          <w:caps w:val="0"/>
          <w:sz w:val="24"/>
          <w:szCs w:val="24"/>
        </w:rPr>
        <w:t>After reading and studying this chapter the students will be able to:</w:t>
      </w:r>
    </w:p>
    <w:p w14:paraId="0651242E" w14:textId="77777777" w:rsidR="00003281" w:rsidRDefault="00003281" w:rsidP="00003281">
      <w:pPr>
        <w:pStyle w:val="CFTOCH1"/>
        <w:suppressAutoHyphens w:val="0"/>
        <w:spacing w:before="0" w:line="240" w:lineRule="auto"/>
        <w:ind w:left="720"/>
        <w:rPr>
          <w:rFonts w:ascii="Times New Roman" w:hAnsi="Times New Roman" w:cs="Times New Roman"/>
          <w:bCs/>
          <w:caps w:val="0"/>
          <w:sz w:val="24"/>
          <w:szCs w:val="24"/>
        </w:rPr>
      </w:pPr>
    </w:p>
    <w:p w14:paraId="155BA479" w14:textId="787C92E1" w:rsidR="00003281" w:rsidRPr="00121EE0" w:rsidRDefault="00003281" w:rsidP="00121EE0">
      <w:pPr>
        <w:pStyle w:val="CFTOCH1"/>
        <w:numPr>
          <w:ilvl w:val="0"/>
          <w:numId w:val="11"/>
        </w:numPr>
        <w:suppressAutoHyphens w:val="0"/>
        <w:spacing w:before="0" w:line="240" w:lineRule="auto"/>
        <w:ind w:left="1267"/>
        <w:rPr>
          <w:rFonts w:ascii="Times New Roman" w:hAnsi="Times New Roman" w:cs="Times New Roman"/>
          <w:bCs/>
          <w:sz w:val="24"/>
          <w:szCs w:val="24"/>
        </w:rPr>
      </w:pPr>
      <w:r>
        <w:rPr>
          <w:rFonts w:ascii="Times New Roman" w:hAnsi="Times New Roman" w:cs="Times New Roman"/>
          <w:bCs/>
          <w:caps w:val="0"/>
          <w:sz w:val="24"/>
          <w:szCs w:val="24"/>
        </w:rPr>
        <w:t>Have a clear understanding of the current assessment climate in the nation, its roots and its consequences.</w:t>
      </w:r>
    </w:p>
    <w:p w14:paraId="5127A24F" w14:textId="3291D0C0" w:rsidR="00003281" w:rsidRPr="00121EE0" w:rsidRDefault="00003281" w:rsidP="00121EE0">
      <w:pPr>
        <w:pStyle w:val="CFTOCH1"/>
        <w:numPr>
          <w:ilvl w:val="0"/>
          <w:numId w:val="11"/>
        </w:numPr>
        <w:suppressAutoHyphens w:val="0"/>
        <w:spacing w:before="0" w:line="240" w:lineRule="auto"/>
        <w:ind w:left="1267"/>
        <w:rPr>
          <w:rFonts w:ascii="Times New Roman" w:hAnsi="Times New Roman" w:cs="Times New Roman"/>
          <w:bCs/>
          <w:sz w:val="24"/>
          <w:szCs w:val="24"/>
        </w:rPr>
      </w:pPr>
      <w:r>
        <w:rPr>
          <w:rFonts w:ascii="Times New Roman" w:hAnsi="Times New Roman" w:cs="Times New Roman"/>
          <w:bCs/>
          <w:caps w:val="0"/>
          <w:sz w:val="24"/>
          <w:szCs w:val="24"/>
        </w:rPr>
        <w:t>Develop a formative assessment program in your classroom that supports students and guides instruction.</w:t>
      </w:r>
    </w:p>
    <w:p w14:paraId="745F33E8" w14:textId="2482B509" w:rsidR="00003281" w:rsidRPr="00121EE0" w:rsidRDefault="00003281" w:rsidP="00121EE0">
      <w:pPr>
        <w:pStyle w:val="CFTOCH1"/>
        <w:numPr>
          <w:ilvl w:val="0"/>
          <w:numId w:val="11"/>
        </w:numPr>
        <w:suppressAutoHyphens w:val="0"/>
        <w:spacing w:before="0" w:line="240" w:lineRule="auto"/>
        <w:ind w:left="1267"/>
        <w:rPr>
          <w:rFonts w:ascii="Times New Roman" w:hAnsi="Times New Roman" w:cs="Times New Roman"/>
          <w:bCs/>
          <w:sz w:val="24"/>
          <w:szCs w:val="24"/>
        </w:rPr>
      </w:pPr>
      <w:r>
        <w:rPr>
          <w:rFonts w:ascii="Times New Roman" w:hAnsi="Times New Roman" w:cs="Times New Roman"/>
          <w:bCs/>
          <w:caps w:val="0"/>
          <w:sz w:val="24"/>
          <w:szCs w:val="24"/>
        </w:rPr>
        <w:lastRenderedPageBreak/>
        <w:t>Be able to use an informal reading inventory and its various components to acquire a deeper understand of how your students read.</w:t>
      </w:r>
    </w:p>
    <w:p w14:paraId="4725A3B9" w14:textId="1E197FC2" w:rsidR="00003281" w:rsidRPr="00121EE0" w:rsidRDefault="00003281" w:rsidP="00121EE0">
      <w:pPr>
        <w:pStyle w:val="CFTOCH1"/>
        <w:numPr>
          <w:ilvl w:val="0"/>
          <w:numId w:val="11"/>
        </w:numPr>
        <w:suppressAutoHyphens w:val="0"/>
        <w:spacing w:before="0" w:line="240" w:lineRule="auto"/>
        <w:ind w:left="1267"/>
        <w:rPr>
          <w:rFonts w:ascii="Times New Roman" w:hAnsi="Times New Roman" w:cs="Times New Roman"/>
          <w:bCs/>
          <w:sz w:val="24"/>
          <w:szCs w:val="24"/>
        </w:rPr>
      </w:pPr>
      <w:r>
        <w:rPr>
          <w:rFonts w:ascii="Times New Roman" w:hAnsi="Times New Roman" w:cs="Times New Roman"/>
          <w:bCs/>
          <w:caps w:val="0"/>
          <w:sz w:val="24"/>
          <w:szCs w:val="24"/>
        </w:rPr>
        <w:t xml:space="preserve"> Be able to understand the strengths and limits of commercially developed assessments and how to prepare your students for high stakes testing.</w:t>
      </w:r>
    </w:p>
    <w:p w14:paraId="0A06DB5C" w14:textId="77777777" w:rsidR="00003281" w:rsidRPr="00CA3976" w:rsidRDefault="00003281" w:rsidP="00003281">
      <w:pPr>
        <w:spacing w:after="0" w:line="240" w:lineRule="auto"/>
        <w:rPr>
          <w:rFonts w:cs="Times New Roman"/>
          <w:szCs w:val="24"/>
        </w:rPr>
      </w:pPr>
    </w:p>
    <w:p w14:paraId="441A0228" w14:textId="77777777" w:rsidR="00003281" w:rsidRPr="00DF6C4E" w:rsidRDefault="00003281" w:rsidP="00003281">
      <w:pPr>
        <w:pStyle w:val="ListParagraph"/>
        <w:spacing w:after="0" w:line="360" w:lineRule="auto"/>
        <w:rPr>
          <w:rFonts w:cs="Times New Roman"/>
          <w:b/>
          <w:iCs/>
          <w:szCs w:val="24"/>
        </w:rPr>
      </w:pPr>
      <w:r w:rsidRPr="00DF6C4E">
        <w:rPr>
          <w:rFonts w:cs="Times New Roman"/>
          <w:b/>
          <w:iCs/>
          <w:szCs w:val="24"/>
        </w:rPr>
        <w:t>Canvas Assignments:</w:t>
      </w:r>
    </w:p>
    <w:p w14:paraId="34D1990A"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67E8ECAC"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6DCC6CBB"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bookmarkStart w:id="6" w:name="_Hlk84859710"/>
      <w:r>
        <w:rPr>
          <w:rFonts w:cs="Times New Roman"/>
          <w:szCs w:val="24"/>
        </w:rPr>
        <w:t>Complete Chapter Reflection</w:t>
      </w:r>
    </w:p>
    <w:bookmarkEnd w:id="6"/>
    <w:p w14:paraId="429BE72C" w14:textId="77777777" w:rsidR="00003281" w:rsidRDefault="00003281" w:rsidP="00003281">
      <w:pPr>
        <w:spacing w:after="0" w:line="360" w:lineRule="auto"/>
        <w:rPr>
          <w:rFonts w:cs="Times New Roman"/>
          <w:b/>
          <w:sz w:val="28"/>
          <w:szCs w:val="28"/>
        </w:rPr>
      </w:pPr>
    </w:p>
    <w:p w14:paraId="72005D7F" w14:textId="77777777" w:rsidR="00003281" w:rsidRPr="00DF6C4E" w:rsidRDefault="00003281" w:rsidP="00003281">
      <w:pPr>
        <w:spacing w:after="0" w:line="360" w:lineRule="auto"/>
        <w:ind w:firstLine="720"/>
        <w:rPr>
          <w:rFonts w:cs="Times New Roman"/>
          <w:b/>
          <w:szCs w:val="24"/>
        </w:rPr>
      </w:pPr>
      <w:r w:rsidRPr="00DF6C4E">
        <w:rPr>
          <w:rFonts w:cs="Times New Roman"/>
          <w:b/>
          <w:szCs w:val="24"/>
        </w:rPr>
        <w:t xml:space="preserve">Week 6  </w:t>
      </w:r>
    </w:p>
    <w:p w14:paraId="130FBB2A" w14:textId="77777777" w:rsidR="00003281" w:rsidRPr="00DF6C4E" w:rsidRDefault="00003281" w:rsidP="00003281">
      <w:pPr>
        <w:pStyle w:val="ListParagraph"/>
        <w:spacing w:after="0" w:line="360" w:lineRule="auto"/>
        <w:rPr>
          <w:rFonts w:cs="Times New Roman"/>
          <w:b/>
          <w:bCs/>
          <w:szCs w:val="24"/>
        </w:rPr>
      </w:pPr>
      <w:bookmarkStart w:id="7" w:name="_Hlk80729903"/>
      <w:r w:rsidRPr="00DF6C4E">
        <w:rPr>
          <w:rFonts w:cs="Times New Roman"/>
          <w:b/>
          <w:bCs/>
          <w:szCs w:val="24"/>
        </w:rPr>
        <w:t>Test:  Chapters 1-5</w:t>
      </w:r>
    </w:p>
    <w:bookmarkEnd w:id="7"/>
    <w:p w14:paraId="5C4E956A" w14:textId="77777777" w:rsidR="00003281" w:rsidRPr="00DF6C4E" w:rsidRDefault="00003281" w:rsidP="00003281">
      <w:pPr>
        <w:spacing w:after="0" w:line="360" w:lineRule="auto"/>
        <w:ind w:firstLine="720"/>
        <w:rPr>
          <w:rFonts w:cs="Times New Roman"/>
          <w:b/>
          <w:szCs w:val="24"/>
        </w:rPr>
      </w:pPr>
      <w:r w:rsidRPr="00DF6C4E">
        <w:rPr>
          <w:rFonts w:cs="Times New Roman"/>
          <w:b/>
          <w:szCs w:val="24"/>
        </w:rPr>
        <w:t xml:space="preserve">Week 7  </w:t>
      </w:r>
    </w:p>
    <w:p w14:paraId="4DC6F82C" w14:textId="77777777" w:rsidR="00003281" w:rsidRPr="00DF6C4E" w:rsidRDefault="00003281" w:rsidP="00003281">
      <w:pPr>
        <w:spacing w:after="0" w:line="360" w:lineRule="auto"/>
        <w:ind w:firstLine="720"/>
        <w:rPr>
          <w:rFonts w:cs="Times New Roman"/>
          <w:b/>
          <w:bCs/>
          <w:szCs w:val="24"/>
        </w:rPr>
      </w:pPr>
      <w:r w:rsidRPr="00DF6C4E">
        <w:rPr>
          <w:rFonts w:cs="Times New Roman"/>
          <w:b/>
          <w:bCs/>
          <w:szCs w:val="24"/>
        </w:rPr>
        <w:t>Chapter 6:  Choosing Texts for Reading Instruction</w:t>
      </w:r>
    </w:p>
    <w:p w14:paraId="652B82B4" w14:textId="77777777" w:rsidR="00003281" w:rsidRPr="00F5733D" w:rsidRDefault="00003281" w:rsidP="00003281">
      <w:pPr>
        <w:ind w:left="720"/>
        <w:rPr>
          <w:rFonts w:eastAsia="Cambria" w:cs="Times New Roman"/>
          <w:szCs w:val="24"/>
        </w:rPr>
      </w:pPr>
      <w:r w:rsidRPr="00DF6C4E">
        <w:rPr>
          <w:rFonts w:eastAsia="Cambria" w:cs="Times New Roman"/>
          <w:szCs w:val="24"/>
          <w:u w:val="single"/>
        </w:rPr>
        <w:t>Chapter Overview</w:t>
      </w:r>
      <w:r>
        <w:rPr>
          <w:rFonts w:eastAsia="Cambria" w:cs="Times New Roman"/>
          <w:szCs w:val="24"/>
          <w:u w:val="single"/>
        </w:rPr>
        <w:t xml:space="preserve">:  </w:t>
      </w:r>
      <w:r w:rsidRPr="00F5733D">
        <w:rPr>
          <w:rFonts w:eastAsia="Cambria" w:cs="Times New Roman"/>
          <w:szCs w:val="24"/>
        </w:rPr>
        <w:t xml:space="preserve">Selecting texts for reading instruction is crucial decision teachers make in designing reading instruction. In this chapter we help build a foundation of knowledge for selecting texts and helping students select texts.  In most cases the texts read in school are read for the same purpose that texts are read out of school – information, enlightenment and entertainment. Selecting texts requires a knowledge of their quantitative characteristics their readability level, and the qualitative characteristics including length, language, structure and knowledge. In the chapter we present the criteria for selection texts for beginning reading instruction stressing that teachers should consider several factors including </w:t>
      </w:r>
      <w:proofErr w:type="spellStart"/>
      <w:r w:rsidRPr="00F5733D">
        <w:rPr>
          <w:rFonts w:eastAsia="Cambria" w:cs="Times New Roman"/>
          <w:szCs w:val="24"/>
        </w:rPr>
        <w:t>decodability</w:t>
      </w:r>
      <w:proofErr w:type="spellEnd"/>
      <w:r w:rsidRPr="00F5733D">
        <w:rPr>
          <w:rFonts w:eastAsia="Cambria" w:cs="Times New Roman"/>
          <w:szCs w:val="24"/>
        </w:rPr>
        <w:t>, repetition of high frequency words, and literary value. and repetition. In the last part of the chapter we consider how to select texts for developing students’ comprehension and how to help students select websites for their research work.</w:t>
      </w:r>
    </w:p>
    <w:p w14:paraId="71103EED" w14:textId="6AEB5B8F" w:rsidR="00003281" w:rsidRPr="00F5733D" w:rsidRDefault="00003281" w:rsidP="00003281">
      <w:pPr>
        <w:ind w:left="720"/>
        <w:rPr>
          <w:rFonts w:eastAsia="Cambria" w:cs="Times New Roman"/>
          <w:b/>
          <w:bCs/>
          <w:szCs w:val="24"/>
        </w:rPr>
      </w:pPr>
      <w:r w:rsidRPr="002E453C">
        <w:rPr>
          <w:rFonts w:eastAsia="Cambria"/>
          <w:szCs w:val="21"/>
        </w:rPr>
        <w:t xml:space="preserve"> </w:t>
      </w:r>
      <w:r>
        <w:rPr>
          <w:rFonts w:eastAsia="Cambria" w:cs="Times New Roman"/>
          <w:b/>
          <w:bCs/>
          <w:szCs w:val="24"/>
        </w:rPr>
        <w:t xml:space="preserve">Chapter </w:t>
      </w:r>
      <w:r w:rsidRPr="00F5733D">
        <w:rPr>
          <w:rFonts w:eastAsia="Cambria" w:cs="Times New Roman"/>
          <w:b/>
          <w:bCs/>
          <w:szCs w:val="24"/>
        </w:rPr>
        <w:t>Learn</w:t>
      </w:r>
      <w:r>
        <w:rPr>
          <w:rFonts w:eastAsia="Cambria" w:cs="Times New Roman"/>
          <w:b/>
          <w:bCs/>
          <w:szCs w:val="24"/>
        </w:rPr>
        <w:t>ing</w:t>
      </w:r>
      <w:r w:rsidRPr="00F5733D">
        <w:rPr>
          <w:rFonts w:eastAsia="Cambria" w:cs="Times New Roman"/>
          <w:b/>
          <w:bCs/>
          <w:szCs w:val="24"/>
        </w:rPr>
        <w:t xml:space="preserve"> O</w:t>
      </w:r>
      <w:r>
        <w:rPr>
          <w:rFonts w:eastAsia="Cambria" w:cs="Times New Roman"/>
          <w:b/>
          <w:bCs/>
          <w:szCs w:val="24"/>
        </w:rPr>
        <w:t>bjectives</w:t>
      </w:r>
    </w:p>
    <w:p w14:paraId="174B0176" w14:textId="77777777" w:rsidR="00003281" w:rsidRPr="00F5733D" w:rsidRDefault="00003281" w:rsidP="00003281">
      <w:pPr>
        <w:widowControl w:val="0"/>
        <w:autoSpaceDE w:val="0"/>
        <w:autoSpaceDN w:val="0"/>
        <w:adjustRightInd w:val="0"/>
        <w:spacing w:after="0" w:line="240" w:lineRule="auto"/>
        <w:ind w:left="720"/>
        <w:textAlignment w:val="center"/>
        <w:rPr>
          <w:rFonts w:cs="Times New Roman"/>
          <w:bCs/>
          <w:color w:val="000000"/>
          <w:szCs w:val="24"/>
          <w:lang w:eastAsia="en-IN"/>
        </w:rPr>
      </w:pPr>
      <w:r w:rsidRPr="00F5733D">
        <w:rPr>
          <w:rFonts w:cs="Times New Roman"/>
          <w:bCs/>
          <w:color w:val="000000"/>
          <w:szCs w:val="24"/>
          <w:lang w:eastAsia="en-IN"/>
        </w:rPr>
        <w:t>After reading and studying this chapter the students will be able to:</w:t>
      </w:r>
    </w:p>
    <w:p w14:paraId="3383CCFB" w14:textId="77777777" w:rsidR="00003281" w:rsidRPr="00F5733D" w:rsidRDefault="00003281" w:rsidP="00003281">
      <w:pPr>
        <w:widowControl w:val="0"/>
        <w:numPr>
          <w:ilvl w:val="0"/>
          <w:numId w:val="12"/>
        </w:numPr>
        <w:autoSpaceDE w:val="0"/>
        <w:autoSpaceDN w:val="0"/>
        <w:adjustRightInd w:val="0"/>
        <w:spacing w:before="240" w:after="0" w:line="240" w:lineRule="auto"/>
        <w:ind w:left="1440"/>
        <w:textAlignment w:val="center"/>
        <w:rPr>
          <w:rFonts w:cs="Times New Roman"/>
          <w:bCs/>
          <w:caps/>
          <w:color w:val="000000"/>
          <w:szCs w:val="24"/>
          <w:lang w:eastAsia="en-IN"/>
        </w:rPr>
      </w:pPr>
      <w:r w:rsidRPr="00F5733D">
        <w:rPr>
          <w:rFonts w:cs="Times New Roman"/>
          <w:bCs/>
          <w:color w:val="000000"/>
          <w:szCs w:val="24"/>
          <w:lang w:eastAsia="en-IN"/>
        </w:rPr>
        <w:t>Understand why the purposes of reading in school are the same as reading out of school, for enjoyment, knowledge and enlightenment.</w:t>
      </w:r>
    </w:p>
    <w:p w14:paraId="625B8D1A" w14:textId="77777777" w:rsidR="00003281" w:rsidRPr="00F5733D" w:rsidRDefault="00003281" w:rsidP="00003281">
      <w:pPr>
        <w:widowControl w:val="0"/>
        <w:numPr>
          <w:ilvl w:val="0"/>
          <w:numId w:val="12"/>
        </w:numPr>
        <w:autoSpaceDE w:val="0"/>
        <w:autoSpaceDN w:val="0"/>
        <w:adjustRightInd w:val="0"/>
        <w:spacing w:before="240" w:after="0" w:line="240" w:lineRule="auto"/>
        <w:ind w:left="1440"/>
        <w:textAlignment w:val="center"/>
        <w:rPr>
          <w:rFonts w:cs="Times New Roman"/>
          <w:bCs/>
          <w:caps/>
          <w:color w:val="000000"/>
          <w:szCs w:val="24"/>
          <w:lang w:eastAsia="en-IN"/>
        </w:rPr>
      </w:pPr>
      <w:r w:rsidRPr="00F5733D">
        <w:rPr>
          <w:rFonts w:cs="Times New Roman"/>
          <w:bCs/>
          <w:color w:val="000000"/>
          <w:szCs w:val="24"/>
          <w:lang w:eastAsia="en-IN"/>
        </w:rPr>
        <w:t xml:space="preserve">Determine the difficulty of a text using a readability formula, a book leveling system or the criteria for complexity outlines by the Common Core State Standards. </w:t>
      </w:r>
    </w:p>
    <w:p w14:paraId="6D410911" w14:textId="77777777" w:rsidR="00003281" w:rsidRPr="00F5733D" w:rsidRDefault="00003281" w:rsidP="00003281">
      <w:pPr>
        <w:widowControl w:val="0"/>
        <w:numPr>
          <w:ilvl w:val="0"/>
          <w:numId w:val="12"/>
        </w:numPr>
        <w:autoSpaceDE w:val="0"/>
        <w:autoSpaceDN w:val="0"/>
        <w:adjustRightInd w:val="0"/>
        <w:spacing w:before="240" w:after="0" w:line="240" w:lineRule="auto"/>
        <w:ind w:left="1440"/>
        <w:textAlignment w:val="center"/>
        <w:rPr>
          <w:rFonts w:cs="Times New Roman"/>
          <w:bCs/>
          <w:caps/>
          <w:color w:val="000000"/>
          <w:szCs w:val="24"/>
          <w:lang w:eastAsia="en-IN"/>
        </w:rPr>
      </w:pPr>
      <w:r w:rsidRPr="00F5733D">
        <w:rPr>
          <w:rFonts w:cs="Times New Roman"/>
          <w:bCs/>
          <w:color w:val="000000"/>
          <w:szCs w:val="24"/>
          <w:lang w:eastAsia="en-IN"/>
        </w:rPr>
        <w:t>Understand the criteria necessary for selecting texts for beginning reading instruction.</w:t>
      </w:r>
    </w:p>
    <w:p w14:paraId="7305BD38" w14:textId="77777777" w:rsidR="00003281" w:rsidRPr="00F5733D" w:rsidRDefault="00003281" w:rsidP="00003281">
      <w:pPr>
        <w:widowControl w:val="0"/>
        <w:numPr>
          <w:ilvl w:val="0"/>
          <w:numId w:val="12"/>
        </w:numPr>
        <w:autoSpaceDE w:val="0"/>
        <w:autoSpaceDN w:val="0"/>
        <w:adjustRightInd w:val="0"/>
        <w:spacing w:before="240" w:after="0" w:line="240" w:lineRule="auto"/>
        <w:ind w:left="1440"/>
        <w:textAlignment w:val="center"/>
        <w:rPr>
          <w:rFonts w:cs="Times New Roman"/>
          <w:bCs/>
          <w:caps/>
          <w:color w:val="000000"/>
          <w:szCs w:val="24"/>
          <w:lang w:eastAsia="en-IN"/>
        </w:rPr>
      </w:pPr>
      <w:r w:rsidRPr="00F5733D">
        <w:rPr>
          <w:rFonts w:cs="Times New Roman"/>
          <w:bCs/>
          <w:color w:val="000000"/>
          <w:szCs w:val="24"/>
          <w:lang w:eastAsia="en-IN"/>
        </w:rPr>
        <w:lastRenderedPageBreak/>
        <w:t>Select appropriate texts for developing comprehension of fiction and non-fiction and help your students select appropriate Internet sites.</w:t>
      </w:r>
    </w:p>
    <w:p w14:paraId="2D620A43" w14:textId="622479A1" w:rsidR="00003281" w:rsidRPr="00CA3976" w:rsidRDefault="00003281" w:rsidP="00003281">
      <w:pPr>
        <w:spacing w:after="0" w:line="360" w:lineRule="auto"/>
        <w:rPr>
          <w:rFonts w:cs="Times New Roman"/>
          <w:szCs w:val="24"/>
        </w:rPr>
      </w:pPr>
      <w:r>
        <w:rPr>
          <w:rFonts w:cs="Times New Roman"/>
          <w:b/>
          <w:sz w:val="28"/>
          <w:szCs w:val="28"/>
        </w:rPr>
        <w:t xml:space="preserve"> </w:t>
      </w:r>
    </w:p>
    <w:p w14:paraId="2530879B" w14:textId="77777777" w:rsidR="00003281" w:rsidRPr="003F01FA" w:rsidRDefault="00003281" w:rsidP="00003281">
      <w:pPr>
        <w:pStyle w:val="ListParagraph"/>
        <w:spacing w:after="0" w:line="360" w:lineRule="auto"/>
        <w:rPr>
          <w:rFonts w:cs="Times New Roman"/>
          <w:b/>
          <w:iCs/>
          <w:szCs w:val="24"/>
        </w:rPr>
      </w:pPr>
      <w:r w:rsidRPr="003F01FA">
        <w:rPr>
          <w:rFonts w:cs="Times New Roman"/>
          <w:b/>
          <w:iCs/>
          <w:szCs w:val="24"/>
        </w:rPr>
        <w:t>Canvas Assignments:</w:t>
      </w:r>
    </w:p>
    <w:p w14:paraId="51CF01ED"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0D89B8EB"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7787BE59"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39C5550B" w14:textId="77777777" w:rsidR="007D4DA4" w:rsidRDefault="007D4DA4" w:rsidP="00003281">
      <w:pPr>
        <w:spacing w:after="0" w:line="360" w:lineRule="auto"/>
        <w:ind w:firstLine="720"/>
        <w:rPr>
          <w:rFonts w:cs="Times New Roman"/>
          <w:b/>
          <w:szCs w:val="24"/>
        </w:rPr>
      </w:pPr>
    </w:p>
    <w:p w14:paraId="2D9E5844" w14:textId="5E568F53" w:rsidR="00003281" w:rsidRPr="00DF6C4E" w:rsidRDefault="00003281" w:rsidP="00003281">
      <w:pPr>
        <w:spacing w:after="0" w:line="360" w:lineRule="auto"/>
        <w:ind w:firstLine="720"/>
        <w:rPr>
          <w:rFonts w:cs="Times New Roman"/>
          <w:b/>
          <w:szCs w:val="24"/>
        </w:rPr>
      </w:pPr>
      <w:r w:rsidRPr="00DF6C4E">
        <w:rPr>
          <w:rFonts w:cs="Times New Roman"/>
          <w:b/>
          <w:szCs w:val="24"/>
        </w:rPr>
        <w:t xml:space="preserve">Week 8  </w:t>
      </w:r>
    </w:p>
    <w:p w14:paraId="2EACECF7" w14:textId="77777777" w:rsidR="00003281" w:rsidRPr="00DF6C4E" w:rsidRDefault="00003281" w:rsidP="00003281">
      <w:pPr>
        <w:spacing w:after="0" w:line="360" w:lineRule="auto"/>
        <w:ind w:firstLine="720"/>
        <w:rPr>
          <w:rFonts w:cs="Times New Roman"/>
          <w:b/>
          <w:bCs/>
          <w:szCs w:val="24"/>
        </w:rPr>
      </w:pPr>
      <w:r w:rsidRPr="00DF6C4E">
        <w:rPr>
          <w:rFonts w:cs="Times New Roman"/>
          <w:b/>
          <w:bCs/>
          <w:szCs w:val="24"/>
        </w:rPr>
        <w:t>Chapter 7:  Emergent Literacy</w:t>
      </w:r>
    </w:p>
    <w:p w14:paraId="3B0B856A" w14:textId="77777777" w:rsidR="00003281" w:rsidRPr="00DF6C4E" w:rsidRDefault="00003281" w:rsidP="00003281">
      <w:pPr>
        <w:spacing w:after="0" w:line="360" w:lineRule="auto"/>
        <w:ind w:left="720"/>
        <w:rPr>
          <w:rFonts w:cs="Times New Roman"/>
          <w:color w:val="000000"/>
          <w:szCs w:val="24"/>
        </w:rPr>
      </w:pPr>
      <w:r w:rsidRPr="003E5E80">
        <w:rPr>
          <w:rFonts w:cs="Times New Roman"/>
          <w:b/>
          <w:bCs/>
          <w:i/>
          <w:iCs/>
          <w:szCs w:val="24"/>
        </w:rPr>
        <w:t xml:space="preserve"> </w:t>
      </w:r>
      <w:r w:rsidRPr="00DF6C4E">
        <w:rPr>
          <w:rFonts w:cs="Times New Roman"/>
          <w:color w:val="000000"/>
          <w:szCs w:val="24"/>
          <w:u w:val="single"/>
        </w:rPr>
        <w:t>Chapter Overview:</w:t>
      </w:r>
      <w:r>
        <w:rPr>
          <w:rFonts w:cs="Times New Roman"/>
          <w:b/>
          <w:bCs/>
          <w:color w:val="000000"/>
          <w:szCs w:val="24"/>
        </w:rPr>
        <w:t xml:space="preserve">  </w:t>
      </w:r>
      <w:r w:rsidRPr="00DF6C4E">
        <w:rPr>
          <w:rFonts w:cs="Times New Roman"/>
          <w:color w:val="000000"/>
          <w:szCs w:val="24"/>
        </w:rPr>
        <w:t xml:space="preserve">Chapter 7 examines the development of young children’s initial understandings of reading and writing. The chapter begins with an emphasis on the impact of phonemic awareness and knowledge of the alphabetic principle on future reading performance.  It goes on to discuss emergent abilities to spell and identify words, as well as comprehend text and identify and use text structure. The chapter then describes instruction that facilitates children’s literacy development, including creating a literate environment and reading, writing, listening, and speaking opportunities within such an environment. Finally, the chapter presents a scenario of a kindergarten, exemplary in the emergent literacy opportunities it provides. </w:t>
      </w:r>
    </w:p>
    <w:p w14:paraId="58EB9718" w14:textId="77777777" w:rsidR="00003281" w:rsidRDefault="00003281" w:rsidP="00003281">
      <w:pPr>
        <w:pStyle w:val="NormalWeb"/>
        <w:spacing w:before="0" w:beforeAutospacing="0" w:after="0" w:afterAutospacing="0"/>
        <w:ind w:firstLine="720"/>
        <w:rPr>
          <w:b/>
          <w:bCs/>
          <w:color w:val="000000"/>
        </w:rPr>
      </w:pPr>
    </w:p>
    <w:p w14:paraId="5041A5EB" w14:textId="182184AD" w:rsidR="00003281" w:rsidRPr="00826E65" w:rsidRDefault="00003281" w:rsidP="00003281">
      <w:pPr>
        <w:pStyle w:val="NormalWeb"/>
        <w:spacing w:before="0" w:beforeAutospacing="0" w:after="0" w:afterAutospacing="0"/>
        <w:ind w:firstLine="720"/>
        <w:rPr>
          <w:b/>
          <w:bCs/>
          <w:color w:val="000000"/>
        </w:rPr>
      </w:pPr>
      <w:r>
        <w:rPr>
          <w:b/>
          <w:bCs/>
          <w:color w:val="000000"/>
        </w:rPr>
        <w:t xml:space="preserve">Chapter </w:t>
      </w:r>
      <w:r w:rsidRPr="00826E65">
        <w:rPr>
          <w:b/>
          <w:bCs/>
          <w:color w:val="000000"/>
        </w:rPr>
        <w:t>Learn</w:t>
      </w:r>
      <w:r>
        <w:rPr>
          <w:b/>
          <w:bCs/>
          <w:color w:val="000000"/>
        </w:rPr>
        <w:t>ing Objectives</w:t>
      </w:r>
    </w:p>
    <w:p w14:paraId="018704E9" w14:textId="77777777" w:rsidR="00003281" w:rsidRPr="00826E65" w:rsidRDefault="00003281" w:rsidP="00003281">
      <w:pPr>
        <w:pStyle w:val="NormalWeb"/>
        <w:spacing w:before="0" w:beforeAutospacing="0" w:after="0" w:afterAutospacing="0"/>
        <w:rPr>
          <w:color w:val="000000"/>
        </w:rPr>
      </w:pPr>
    </w:p>
    <w:p w14:paraId="33D41EA2" w14:textId="77777777" w:rsidR="00003281" w:rsidRPr="00826E65" w:rsidRDefault="00003281" w:rsidP="00003281">
      <w:pPr>
        <w:pStyle w:val="NormalWeb"/>
        <w:spacing w:before="0" w:beforeAutospacing="0" w:after="0" w:afterAutospacing="0"/>
        <w:ind w:left="720"/>
        <w:rPr>
          <w:color w:val="000000"/>
        </w:rPr>
      </w:pPr>
      <w:r w:rsidRPr="00826E65">
        <w:rPr>
          <w:color w:val="000000"/>
        </w:rPr>
        <w:t>After reading and studying this chapter the students should be able to:</w:t>
      </w:r>
    </w:p>
    <w:p w14:paraId="6BA80B56" w14:textId="77777777" w:rsidR="00003281" w:rsidRPr="00826E65" w:rsidRDefault="00003281" w:rsidP="00003281">
      <w:pPr>
        <w:pStyle w:val="NormalWeb"/>
        <w:spacing w:before="0" w:beforeAutospacing="0" w:after="0" w:afterAutospacing="0"/>
        <w:ind w:left="720"/>
        <w:rPr>
          <w:color w:val="000000"/>
        </w:rPr>
      </w:pPr>
    </w:p>
    <w:p w14:paraId="13885C42" w14:textId="5DF88B67" w:rsidR="00003281" w:rsidRPr="00121EE0" w:rsidRDefault="00003281" w:rsidP="00121EE0">
      <w:pPr>
        <w:pStyle w:val="NormalWeb"/>
        <w:numPr>
          <w:ilvl w:val="0"/>
          <w:numId w:val="13"/>
        </w:numPr>
        <w:spacing w:before="0" w:beforeAutospacing="0" w:after="0" w:afterAutospacing="0"/>
        <w:ind w:left="1440"/>
        <w:rPr>
          <w:color w:val="000000"/>
        </w:rPr>
      </w:pPr>
      <w:r w:rsidRPr="00826E65">
        <w:rPr>
          <w:color w:val="000000"/>
        </w:rPr>
        <w:t>Describe how young children come to understand how our writing system works and implement classroom activities that spur this development.</w:t>
      </w:r>
    </w:p>
    <w:p w14:paraId="722C7126" w14:textId="65073FE2" w:rsidR="00003281" w:rsidRPr="00121EE0" w:rsidRDefault="00003281" w:rsidP="00121EE0">
      <w:pPr>
        <w:pStyle w:val="NormalWeb"/>
        <w:numPr>
          <w:ilvl w:val="0"/>
          <w:numId w:val="13"/>
        </w:numPr>
        <w:spacing w:before="0" w:beforeAutospacing="0" w:after="0" w:afterAutospacing="0"/>
        <w:ind w:left="1440"/>
        <w:rPr>
          <w:color w:val="000000"/>
        </w:rPr>
      </w:pPr>
      <w:r w:rsidRPr="00826E65">
        <w:rPr>
          <w:color w:val="000000"/>
        </w:rPr>
        <w:t>Understand phonemic awareness, and discuss its importance and how it is necessary for spelling and reading words.</w:t>
      </w:r>
    </w:p>
    <w:p w14:paraId="764B72DF" w14:textId="3A8E68FF" w:rsidR="00003281" w:rsidRPr="00121EE0" w:rsidRDefault="00003281" w:rsidP="00121EE0">
      <w:pPr>
        <w:pStyle w:val="NormalWeb"/>
        <w:numPr>
          <w:ilvl w:val="0"/>
          <w:numId w:val="13"/>
        </w:numPr>
        <w:spacing w:before="0" w:beforeAutospacing="0" w:after="0" w:afterAutospacing="0"/>
        <w:ind w:left="1440"/>
        <w:rPr>
          <w:color w:val="000000"/>
        </w:rPr>
      </w:pPr>
      <w:r w:rsidRPr="00826E65">
        <w:rPr>
          <w:color w:val="000000"/>
        </w:rPr>
        <w:t>Describe how a young child’s comprehension develops, particularly the understanding of text structure.</w:t>
      </w:r>
    </w:p>
    <w:p w14:paraId="4782DD15" w14:textId="77777777" w:rsidR="00003281" w:rsidRPr="00826E65" w:rsidRDefault="00003281" w:rsidP="00003281">
      <w:pPr>
        <w:pStyle w:val="NormalWeb"/>
        <w:numPr>
          <w:ilvl w:val="0"/>
          <w:numId w:val="13"/>
        </w:numPr>
        <w:spacing w:before="0" w:beforeAutospacing="0" w:after="0" w:afterAutospacing="0"/>
        <w:ind w:left="1440"/>
        <w:rPr>
          <w:color w:val="000000"/>
        </w:rPr>
      </w:pPr>
      <w:r w:rsidRPr="00826E65">
        <w:rPr>
          <w:color w:val="000000"/>
        </w:rPr>
        <w:t>Implement a variety of instructional activities that assist young children in developing their knowledge of words, books, vocabulary and writing.</w:t>
      </w:r>
    </w:p>
    <w:p w14:paraId="02684314" w14:textId="77777777" w:rsidR="00003281" w:rsidRPr="00826E65" w:rsidRDefault="00003281" w:rsidP="00003281">
      <w:pPr>
        <w:rPr>
          <w:color w:val="000000"/>
        </w:rPr>
      </w:pPr>
    </w:p>
    <w:p w14:paraId="74E1FE93" w14:textId="77777777" w:rsidR="00003281" w:rsidRPr="00CA3976" w:rsidRDefault="00003281" w:rsidP="00003281">
      <w:pPr>
        <w:spacing w:after="0" w:line="240" w:lineRule="auto"/>
        <w:rPr>
          <w:rFonts w:cs="Times New Roman"/>
          <w:szCs w:val="24"/>
        </w:rPr>
      </w:pPr>
      <w:bookmarkStart w:id="8" w:name="_Hlk80729734"/>
    </w:p>
    <w:p w14:paraId="1CF042F8" w14:textId="77777777" w:rsidR="00003281" w:rsidRPr="00DF6C4E" w:rsidRDefault="00003281" w:rsidP="00003281">
      <w:pPr>
        <w:pStyle w:val="ListParagraph"/>
        <w:spacing w:after="0" w:line="360" w:lineRule="auto"/>
        <w:rPr>
          <w:rFonts w:cs="Times New Roman"/>
          <w:b/>
          <w:iCs/>
          <w:szCs w:val="24"/>
        </w:rPr>
      </w:pPr>
      <w:r w:rsidRPr="00DF6C4E">
        <w:rPr>
          <w:rFonts w:cs="Times New Roman"/>
          <w:b/>
          <w:iCs/>
          <w:szCs w:val="24"/>
        </w:rPr>
        <w:t>Canvas Assignments:</w:t>
      </w:r>
    </w:p>
    <w:p w14:paraId="4845EE59"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3DD5A665"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lastRenderedPageBreak/>
        <w:t>Complete Responses to Chapter Questions</w:t>
      </w:r>
    </w:p>
    <w:bookmarkEnd w:id="8"/>
    <w:p w14:paraId="485D5745"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Chapter Reflection</w:t>
      </w:r>
    </w:p>
    <w:p w14:paraId="20FF32BB" w14:textId="744065CE" w:rsidR="00003281" w:rsidRDefault="00003281" w:rsidP="00003281">
      <w:pPr>
        <w:spacing w:after="0" w:line="360" w:lineRule="auto"/>
        <w:rPr>
          <w:rFonts w:cs="Times New Roman"/>
          <w:b/>
          <w:sz w:val="28"/>
          <w:szCs w:val="28"/>
        </w:rPr>
      </w:pPr>
    </w:p>
    <w:p w14:paraId="7949E475" w14:textId="77777777" w:rsidR="00003281" w:rsidRPr="00DF6C4E" w:rsidRDefault="00003281" w:rsidP="00003281">
      <w:pPr>
        <w:spacing w:after="0" w:line="360" w:lineRule="auto"/>
        <w:ind w:firstLine="720"/>
        <w:rPr>
          <w:rFonts w:cs="Times New Roman"/>
          <w:b/>
          <w:szCs w:val="24"/>
        </w:rPr>
      </w:pPr>
      <w:r w:rsidRPr="00DF6C4E">
        <w:rPr>
          <w:rFonts w:cs="Times New Roman"/>
          <w:b/>
          <w:szCs w:val="24"/>
        </w:rPr>
        <w:t xml:space="preserve">Week 9 </w:t>
      </w:r>
    </w:p>
    <w:p w14:paraId="22CE4302" w14:textId="77777777" w:rsidR="00003281" w:rsidRPr="00DF6C4E" w:rsidRDefault="00003281" w:rsidP="00003281">
      <w:pPr>
        <w:spacing w:after="0" w:line="360" w:lineRule="auto"/>
        <w:ind w:firstLine="720"/>
        <w:rPr>
          <w:rFonts w:cs="Times New Roman"/>
          <w:b/>
          <w:bCs/>
          <w:szCs w:val="24"/>
        </w:rPr>
      </w:pPr>
      <w:r w:rsidRPr="00DF6C4E">
        <w:rPr>
          <w:rFonts w:cs="Times New Roman"/>
          <w:b/>
          <w:bCs/>
          <w:szCs w:val="24"/>
        </w:rPr>
        <w:t>Chapter 8:  Word Recognition</w:t>
      </w:r>
    </w:p>
    <w:p w14:paraId="5DED69C8" w14:textId="77777777" w:rsidR="00003281" w:rsidRPr="00826E65" w:rsidRDefault="00003281" w:rsidP="00003281">
      <w:pPr>
        <w:pStyle w:val="NormalWeb"/>
        <w:spacing w:before="0" w:beforeAutospacing="0" w:after="0" w:afterAutospacing="0"/>
        <w:ind w:left="720"/>
        <w:rPr>
          <w:color w:val="000000"/>
        </w:rPr>
      </w:pPr>
      <w:r w:rsidRPr="00DF6C4E">
        <w:rPr>
          <w:color w:val="000000"/>
          <w:u w:val="single"/>
        </w:rPr>
        <w:t>Chapter Overview</w:t>
      </w:r>
      <w:r>
        <w:rPr>
          <w:color w:val="000000"/>
          <w:u w:val="single"/>
        </w:rPr>
        <w:t xml:space="preserve">:  </w:t>
      </w:r>
      <w:r w:rsidRPr="00826E65">
        <w:rPr>
          <w:color w:val="000000"/>
        </w:rPr>
        <w:t xml:space="preserve">This chapter begins with a rationale for the importance of automatic word recognition for reading, as well as a description of the challenges of the written word as opposed to spoken language.  The authors then describe the structure of the spoken and printed word and introduce critical concepts regarding the structure of the English language. The authors then support their position regarding the necessity of appropriate phonics instruction with research, followed by a description of children’s development and processes with learning to read words. Finally, the chapter closes with an overview of the principles of effective word study instruction followed by specific strategies for teaching word recognition, including the importance for wide, contextualized reading. </w:t>
      </w:r>
    </w:p>
    <w:p w14:paraId="7800177D" w14:textId="77777777" w:rsidR="00003281" w:rsidRPr="00826E65" w:rsidRDefault="00003281" w:rsidP="00003281">
      <w:pPr>
        <w:rPr>
          <w:color w:val="000000"/>
        </w:rPr>
      </w:pPr>
    </w:p>
    <w:p w14:paraId="3691FD96" w14:textId="77777777" w:rsidR="00003281" w:rsidRPr="00173A59" w:rsidRDefault="00003281" w:rsidP="00003281">
      <w:pPr>
        <w:ind w:left="720"/>
        <w:rPr>
          <w:rFonts w:cs="Times New Roman"/>
          <w:b/>
          <w:bCs/>
          <w:color w:val="000000"/>
          <w:szCs w:val="24"/>
        </w:rPr>
      </w:pPr>
      <w:r>
        <w:rPr>
          <w:rFonts w:cs="Times New Roman"/>
          <w:b/>
          <w:bCs/>
          <w:color w:val="000000"/>
          <w:szCs w:val="24"/>
        </w:rPr>
        <w:t xml:space="preserve">Chapter </w:t>
      </w:r>
      <w:r w:rsidRPr="00173A59">
        <w:rPr>
          <w:rFonts w:cs="Times New Roman"/>
          <w:b/>
          <w:bCs/>
          <w:color w:val="000000"/>
          <w:szCs w:val="24"/>
        </w:rPr>
        <w:t>Learning O</w:t>
      </w:r>
      <w:r>
        <w:rPr>
          <w:rFonts w:cs="Times New Roman"/>
          <w:b/>
          <w:bCs/>
          <w:color w:val="000000"/>
          <w:szCs w:val="24"/>
        </w:rPr>
        <w:t>bjectives</w:t>
      </w:r>
    </w:p>
    <w:p w14:paraId="19BA41FB" w14:textId="77777777" w:rsidR="00003281" w:rsidRPr="00826E65" w:rsidRDefault="00003281" w:rsidP="00003281">
      <w:pPr>
        <w:pStyle w:val="NormalWeb"/>
        <w:spacing w:before="0" w:beforeAutospacing="0" w:after="0" w:afterAutospacing="0"/>
        <w:ind w:left="720"/>
        <w:rPr>
          <w:color w:val="000000"/>
        </w:rPr>
      </w:pPr>
      <w:r w:rsidRPr="00826E65">
        <w:rPr>
          <w:color w:val="000000"/>
        </w:rPr>
        <w:t>After reading and studying this chapter the students should be able to:</w:t>
      </w:r>
    </w:p>
    <w:p w14:paraId="1981EF89" w14:textId="77777777" w:rsidR="00003281" w:rsidRPr="00826E65" w:rsidRDefault="00003281" w:rsidP="00003281">
      <w:pPr>
        <w:pStyle w:val="NormalWeb"/>
        <w:spacing w:before="0" w:beforeAutospacing="0" w:after="0" w:afterAutospacing="0"/>
        <w:ind w:left="720"/>
        <w:rPr>
          <w:color w:val="000000"/>
        </w:rPr>
      </w:pPr>
    </w:p>
    <w:p w14:paraId="2C4542D5" w14:textId="42CAE387" w:rsidR="00003281" w:rsidRPr="00121EE0" w:rsidRDefault="00003281" w:rsidP="00121EE0">
      <w:pPr>
        <w:pStyle w:val="NormalWeb"/>
        <w:numPr>
          <w:ilvl w:val="0"/>
          <w:numId w:val="14"/>
        </w:numPr>
        <w:spacing w:before="0" w:beforeAutospacing="0" w:after="0" w:afterAutospacing="0"/>
        <w:ind w:left="1440"/>
        <w:rPr>
          <w:color w:val="000000"/>
        </w:rPr>
      </w:pPr>
      <w:r w:rsidRPr="00826E65">
        <w:rPr>
          <w:color w:val="000000"/>
        </w:rPr>
        <w:t>Discuss why the process of learning to read words presents unique challenges to children who are already proficient oral language users.</w:t>
      </w:r>
    </w:p>
    <w:p w14:paraId="415B5CE5" w14:textId="260D57E3" w:rsidR="00003281" w:rsidRPr="00121EE0" w:rsidRDefault="00003281" w:rsidP="00121EE0">
      <w:pPr>
        <w:pStyle w:val="NormalWeb"/>
        <w:numPr>
          <w:ilvl w:val="0"/>
          <w:numId w:val="14"/>
        </w:numPr>
        <w:spacing w:before="0" w:beforeAutospacing="0" w:after="0" w:afterAutospacing="0"/>
        <w:ind w:left="1440"/>
        <w:rPr>
          <w:color w:val="000000"/>
        </w:rPr>
      </w:pPr>
      <w:r w:rsidRPr="00826E65">
        <w:rPr>
          <w:color w:val="000000"/>
        </w:rPr>
        <w:t>Describe the structure of oral and written English and why understanding the alphabetic principle is the key to successful reading.</w:t>
      </w:r>
    </w:p>
    <w:p w14:paraId="6470519C" w14:textId="4AA22D0C" w:rsidR="00003281" w:rsidRPr="00121EE0" w:rsidRDefault="00003281" w:rsidP="00121EE0">
      <w:pPr>
        <w:pStyle w:val="NormalWeb"/>
        <w:numPr>
          <w:ilvl w:val="0"/>
          <w:numId w:val="14"/>
        </w:numPr>
        <w:spacing w:before="0" w:beforeAutospacing="0" w:after="0" w:afterAutospacing="0"/>
        <w:ind w:left="1440"/>
        <w:rPr>
          <w:color w:val="000000"/>
        </w:rPr>
      </w:pPr>
      <w:r w:rsidRPr="00826E65">
        <w:rPr>
          <w:color w:val="000000"/>
        </w:rPr>
        <w:t>Discuss our position on phonics and learning to read and its implications for beginning reading instruction.</w:t>
      </w:r>
    </w:p>
    <w:p w14:paraId="111B44A9" w14:textId="2B5A7C74" w:rsidR="00003281" w:rsidRPr="00121EE0" w:rsidRDefault="00003281" w:rsidP="00121EE0">
      <w:pPr>
        <w:pStyle w:val="NormalWeb"/>
        <w:numPr>
          <w:ilvl w:val="0"/>
          <w:numId w:val="14"/>
        </w:numPr>
        <w:spacing w:before="0" w:beforeAutospacing="0" w:after="0" w:afterAutospacing="0"/>
        <w:ind w:left="1440"/>
        <w:rPr>
          <w:color w:val="000000"/>
        </w:rPr>
      </w:pPr>
      <w:r w:rsidRPr="00826E65">
        <w:rPr>
          <w:color w:val="000000"/>
        </w:rPr>
        <w:t>List the stages of learning to read and use this knowledge to understand a child’s current level of functioning.</w:t>
      </w:r>
    </w:p>
    <w:p w14:paraId="5E25B014" w14:textId="77777777" w:rsidR="00003281" w:rsidRPr="00826E65" w:rsidRDefault="00003281" w:rsidP="00003281">
      <w:pPr>
        <w:pStyle w:val="NormalWeb"/>
        <w:numPr>
          <w:ilvl w:val="0"/>
          <w:numId w:val="14"/>
        </w:numPr>
        <w:spacing w:before="0" w:beforeAutospacing="0" w:after="0" w:afterAutospacing="0"/>
        <w:ind w:left="1440"/>
        <w:rPr>
          <w:color w:val="000000"/>
        </w:rPr>
      </w:pPr>
      <w:r w:rsidRPr="00826E65">
        <w:rPr>
          <w:color w:val="000000"/>
        </w:rPr>
        <w:t>Understand the general principles of word study and be able to implement lessons that will develop the word recognition skills of young children.</w:t>
      </w:r>
    </w:p>
    <w:p w14:paraId="5C3058B5" w14:textId="77777777" w:rsidR="00003281" w:rsidRPr="00CA3976" w:rsidRDefault="00003281" w:rsidP="00003281">
      <w:pPr>
        <w:spacing w:after="0" w:line="240" w:lineRule="auto"/>
        <w:rPr>
          <w:rFonts w:cs="Times New Roman"/>
          <w:szCs w:val="24"/>
        </w:rPr>
      </w:pPr>
    </w:p>
    <w:p w14:paraId="45C7FCC2" w14:textId="77777777" w:rsidR="00003281" w:rsidRPr="00DF6C4E" w:rsidRDefault="00003281" w:rsidP="00003281">
      <w:pPr>
        <w:pStyle w:val="ListParagraph"/>
        <w:spacing w:after="0" w:line="360" w:lineRule="auto"/>
        <w:rPr>
          <w:rFonts w:cs="Times New Roman"/>
          <w:b/>
          <w:iCs/>
          <w:szCs w:val="24"/>
        </w:rPr>
      </w:pPr>
      <w:r w:rsidRPr="00DF6C4E">
        <w:rPr>
          <w:rFonts w:cs="Times New Roman"/>
          <w:b/>
          <w:iCs/>
          <w:szCs w:val="24"/>
        </w:rPr>
        <w:t>Canvas Assignments:</w:t>
      </w:r>
    </w:p>
    <w:p w14:paraId="243872A0"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249216EE"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138661C9"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bookmarkStart w:id="9" w:name="_Hlk84860020"/>
      <w:r>
        <w:rPr>
          <w:rFonts w:cs="Times New Roman"/>
          <w:szCs w:val="24"/>
        </w:rPr>
        <w:t>Complete Chapter Reflection</w:t>
      </w:r>
    </w:p>
    <w:p w14:paraId="25620DC6" w14:textId="77777777" w:rsidR="00003281" w:rsidRDefault="00003281" w:rsidP="00003281">
      <w:pPr>
        <w:spacing w:after="0" w:line="360" w:lineRule="auto"/>
        <w:rPr>
          <w:rFonts w:cs="Times New Roman"/>
          <w:b/>
          <w:sz w:val="28"/>
          <w:szCs w:val="28"/>
        </w:rPr>
      </w:pPr>
    </w:p>
    <w:bookmarkEnd w:id="9"/>
    <w:p w14:paraId="37B0F71B" w14:textId="77777777" w:rsidR="00003281" w:rsidRDefault="00003281" w:rsidP="00003281">
      <w:pPr>
        <w:spacing w:after="0" w:line="360" w:lineRule="auto"/>
        <w:rPr>
          <w:rFonts w:cs="Times New Roman"/>
          <w:b/>
          <w:sz w:val="28"/>
          <w:szCs w:val="28"/>
        </w:rPr>
      </w:pPr>
    </w:p>
    <w:p w14:paraId="1B048C6B" w14:textId="77777777" w:rsidR="00003281" w:rsidRPr="00293CAA" w:rsidRDefault="00003281" w:rsidP="00003281">
      <w:pPr>
        <w:spacing w:after="0" w:line="360" w:lineRule="auto"/>
        <w:ind w:firstLine="720"/>
        <w:rPr>
          <w:rFonts w:cs="Times New Roman"/>
          <w:b/>
          <w:szCs w:val="24"/>
        </w:rPr>
      </w:pPr>
      <w:r w:rsidRPr="00293CAA">
        <w:rPr>
          <w:rFonts w:cs="Times New Roman"/>
          <w:b/>
          <w:szCs w:val="24"/>
        </w:rPr>
        <w:t xml:space="preserve">Week 10  </w:t>
      </w:r>
    </w:p>
    <w:p w14:paraId="188BB4E6" w14:textId="77777777" w:rsidR="00003281" w:rsidRPr="00293CAA" w:rsidRDefault="00003281" w:rsidP="00003281">
      <w:pPr>
        <w:spacing w:after="0" w:line="360" w:lineRule="auto"/>
        <w:ind w:firstLine="720"/>
        <w:rPr>
          <w:rFonts w:cs="Times New Roman"/>
          <w:b/>
          <w:bCs/>
          <w:szCs w:val="24"/>
        </w:rPr>
      </w:pPr>
      <w:r w:rsidRPr="00293CAA">
        <w:rPr>
          <w:rFonts w:cs="Times New Roman"/>
          <w:b/>
          <w:bCs/>
          <w:szCs w:val="24"/>
        </w:rPr>
        <w:t xml:space="preserve">Chapter 9:  Fluency and Independent Reading </w:t>
      </w:r>
    </w:p>
    <w:p w14:paraId="42A78EBB" w14:textId="77777777" w:rsidR="00003281" w:rsidRPr="00372A45" w:rsidRDefault="00003281" w:rsidP="00003281">
      <w:pPr>
        <w:pStyle w:val="NormalWeb"/>
        <w:spacing w:before="0" w:beforeAutospacing="0" w:after="0" w:afterAutospacing="0"/>
        <w:ind w:left="720"/>
      </w:pPr>
      <w:r w:rsidRPr="00293CAA">
        <w:rPr>
          <w:color w:val="000000"/>
          <w:u w:val="single"/>
        </w:rPr>
        <w:lastRenderedPageBreak/>
        <w:t>Chapter Overview</w:t>
      </w:r>
      <w:r>
        <w:rPr>
          <w:color w:val="000000"/>
          <w:u w:val="single"/>
        </w:rPr>
        <w:t xml:space="preserve">:  </w:t>
      </w:r>
      <w:r w:rsidRPr="00372A45">
        <w:t>This chapter begins with a discussion of the importance of fluency</w:t>
      </w:r>
      <w:r>
        <w:t xml:space="preserve"> and how it relates word recognition and comprehension. We argue that comprehension depends on fluent reading. Most students become fluent readers by reading often and widely</w:t>
      </w:r>
      <w:r w:rsidRPr="00372A45">
        <w:t>.</w:t>
      </w:r>
      <w:r>
        <w:t xml:space="preserve"> A strong independent reading program is essential. </w:t>
      </w:r>
      <w:r w:rsidRPr="00372A45">
        <w:t xml:space="preserve"> </w:t>
      </w:r>
      <w:r>
        <w:t>We then describe i</w:t>
      </w:r>
      <w:r w:rsidRPr="00372A45">
        <w:t xml:space="preserve">ndividual approaches to building fluency described, followed by small-group and whole-class approaches to fluency development.  </w:t>
      </w:r>
      <w:r>
        <w:t xml:space="preserve">At the end of the chapter, we </w:t>
      </w:r>
      <w:r w:rsidRPr="00372A45">
        <w:t>discuss</w:t>
      </w:r>
      <w:r>
        <w:t xml:space="preserve"> the</w:t>
      </w:r>
      <w:r w:rsidRPr="00372A45">
        <w:t xml:space="preserve"> assessment of fluency.  Finally, the focus turns to teacher decision-making in choosing approaches appropriate for classes and students and matching students to texts. </w:t>
      </w:r>
    </w:p>
    <w:p w14:paraId="311B7819" w14:textId="77777777" w:rsidR="00003281" w:rsidRDefault="00003281" w:rsidP="00003281">
      <w:pPr>
        <w:rPr>
          <w:rFonts w:ascii="-webkit-standard" w:hAnsi="-webkit-standard"/>
          <w:color w:val="000000"/>
        </w:rPr>
      </w:pPr>
    </w:p>
    <w:p w14:paraId="05DB1A99" w14:textId="77777777" w:rsidR="00003281" w:rsidRPr="00293CAA" w:rsidRDefault="00003281" w:rsidP="00003281">
      <w:pPr>
        <w:ind w:firstLine="720"/>
        <w:rPr>
          <w:rFonts w:cs="Times New Roman"/>
          <w:b/>
          <w:bCs/>
          <w:color w:val="000000"/>
          <w:szCs w:val="24"/>
        </w:rPr>
      </w:pPr>
      <w:r w:rsidRPr="00293CAA">
        <w:rPr>
          <w:rFonts w:cs="Times New Roman"/>
          <w:b/>
          <w:bCs/>
          <w:color w:val="000000"/>
          <w:szCs w:val="24"/>
        </w:rPr>
        <w:t>Chapter Learning Objectives</w:t>
      </w:r>
    </w:p>
    <w:p w14:paraId="419805F2" w14:textId="77777777" w:rsidR="00003281" w:rsidRPr="00826E65" w:rsidRDefault="00003281" w:rsidP="00003281">
      <w:pPr>
        <w:pStyle w:val="NormalWeb"/>
        <w:spacing w:before="0" w:beforeAutospacing="0" w:after="0" w:afterAutospacing="0"/>
        <w:ind w:left="540" w:firstLine="180"/>
        <w:rPr>
          <w:color w:val="000000"/>
        </w:rPr>
      </w:pPr>
      <w:r w:rsidRPr="00826E65">
        <w:rPr>
          <w:color w:val="000000"/>
        </w:rPr>
        <w:t>After reading and studying this chapter the students should be able to:</w:t>
      </w:r>
    </w:p>
    <w:p w14:paraId="0028EEC2" w14:textId="77777777" w:rsidR="00003281" w:rsidRPr="00826E65" w:rsidRDefault="00003281" w:rsidP="00003281">
      <w:pPr>
        <w:pStyle w:val="NormalWeb"/>
        <w:spacing w:before="0" w:beforeAutospacing="0" w:after="0" w:afterAutospacing="0"/>
        <w:ind w:left="540"/>
        <w:rPr>
          <w:color w:val="000000"/>
        </w:rPr>
      </w:pPr>
    </w:p>
    <w:p w14:paraId="153B7F6A" w14:textId="42CE349E" w:rsidR="00003281" w:rsidRPr="00121EE0" w:rsidRDefault="00003281" w:rsidP="00121EE0">
      <w:pPr>
        <w:pStyle w:val="CFVIGFIRST"/>
        <w:numPr>
          <w:ilvl w:val="0"/>
          <w:numId w:val="15"/>
        </w:numPr>
        <w:suppressAutoHyphens w:val="0"/>
        <w:spacing w:line="240" w:lineRule="auto"/>
        <w:rPr>
          <w:rFonts w:ascii="Times New Roman" w:hAnsi="Times New Roman" w:cs="Times New Roman"/>
          <w:sz w:val="24"/>
        </w:rPr>
      </w:pPr>
      <w:r w:rsidRPr="00826E65">
        <w:rPr>
          <w:rFonts w:ascii="Times New Roman" w:hAnsi="Times New Roman" w:cs="Times New Roman"/>
          <w:sz w:val="24"/>
        </w:rPr>
        <w:t>Define fluency and explain why it is an important underpinning of reading comprehension.</w:t>
      </w:r>
    </w:p>
    <w:p w14:paraId="0C96C870" w14:textId="1AF8EE14" w:rsidR="00003281" w:rsidRPr="00121EE0" w:rsidRDefault="00003281" w:rsidP="00121EE0">
      <w:pPr>
        <w:pStyle w:val="CFVIGFIRST"/>
        <w:numPr>
          <w:ilvl w:val="0"/>
          <w:numId w:val="15"/>
        </w:numPr>
        <w:suppressAutoHyphens w:val="0"/>
        <w:spacing w:line="240" w:lineRule="auto"/>
        <w:rPr>
          <w:rFonts w:ascii="Times New Roman" w:hAnsi="Times New Roman" w:cs="Times New Roman"/>
          <w:sz w:val="24"/>
        </w:rPr>
      </w:pPr>
      <w:r w:rsidRPr="00826E65">
        <w:rPr>
          <w:rFonts w:ascii="Times New Roman" w:hAnsi="Times New Roman" w:cs="Times New Roman"/>
          <w:sz w:val="24"/>
        </w:rPr>
        <w:t>Describe how most children become fluent readers and list the classroom conditions that bring about fluent reading.</w:t>
      </w:r>
    </w:p>
    <w:p w14:paraId="41505006" w14:textId="5FEED5BC" w:rsidR="00003281" w:rsidRPr="00121EE0" w:rsidRDefault="00003281" w:rsidP="00121EE0">
      <w:pPr>
        <w:pStyle w:val="CFVIGFIRST"/>
        <w:numPr>
          <w:ilvl w:val="0"/>
          <w:numId w:val="15"/>
        </w:numPr>
        <w:suppressAutoHyphens w:val="0"/>
        <w:spacing w:line="240" w:lineRule="auto"/>
        <w:rPr>
          <w:rFonts w:ascii="Times New Roman" w:hAnsi="Times New Roman" w:cs="Times New Roman"/>
          <w:sz w:val="24"/>
        </w:rPr>
      </w:pPr>
      <w:r w:rsidRPr="00826E65">
        <w:rPr>
          <w:rFonts w:ascii="Times New Roman" w:hAnsi="Times New Roman" w:cs="Times New Roman"/>
          <w:sz w:val="24"/>
        </w:rPr>
        <w:t>Select and implement individual and small group approaches to developing reading fluency.</w:t>
      </w:r>
    </w:p>
    <w:p w14:paraId="3E06F1D7" w14:textId="4D3644CC" w:rsidR="00003281" w:rsidRPr="00121EE0" w:rsidRDefault="00003281" w:rsidP="00121EE0">
      <w:pPr>
        <w:pStyle w:val="CFVIGFIRST"/>
        <w:numPr>
          <w:ilvl w:val="0"/>
          <w:numId w:val="15"/>
        </w:numPr>
        <w:suppressAutoHyphens w:val="0"/>
        <w:spacing w:line="240" w:lineRule="auto"/>
        <w:rPr>
          <w:rFonts w:ascii="Times New Roman" w:hAnsi="Times New Roman" w:cs="Times New Roman"/>
          <w:sz w:val="24"/>
        </w:rPr>
      </w:pPr>
      <w:r w:rsidRPr="00826E65">
        <w:rPr>
          <w:rFonts w:ascii="Times New Roman" w:hAnsi="Times New Roman" w:cs="Times New Roman"/>
          <w:sz w:val="24"/>
        </w:rPr>
        <w:t>Assess students’ reading fluency and use data to make instructional decisions.</w:t>
      </w:r>
    </w:p>
    <w:p w14:paraId="2B789E92" w14:textId="77777777" w:rsidR="00003281" w:rsidRPr="00CA3976" w:rsidRDefault="00003281" w:rsidP="00003281">
      <w:pPr>
        <w:spacing w:after="0" w:line="240" w:lineRule="auto"/>
        <w:ind w:left="540"/>
        <w:rPr>
          <w:rFonts w:cs="Times New Roman"/>
          <w:szCs w:val="24"/>
        </w:rPr>
      </w:pPr>
    </w:p>
    <w:p w14:paraId="4D681C3B" w14:textId="77777777" w:rsidR="00003281" w:rsidRPr="00293CAA" w:rsidRDefault="00003281" w:rsidP="00003281">
      <w:pPr>
        <w:spacing w:after="0" w:line="360" w:lineRule="auto"/>
        <w:ind w:firstLine="720"/>
        <w:rPr>
          <w:rFonts w:cs="Times New Roman"/>
          <w:b/>
          <w:iCs/>
          <w:szCs w:val="24"/>
        </w:rPr>
      </w:pPr>
      <w:r w:rsidRPr="00293CAA">
        <w:rPr>
          <w:rFonts w:cs="Times New Roman"/>
          <w:b/>
          <w:iCs/>
          <w:szCs w:val="24"/>
        </w:rPr>
        <w:t>Canvas Assignments:</w:t>
      </w:r>
    </w:p>
    <w:p w14:paraId="2E0FF16E" w14:textId="77777777" w:rsidR="00003281" w:rsidRDefault="00003281" w:rsidP="00003281">
      <w:pPr>
        <w:pStyle w:val="ListParagraph"/>
        <w:widowControl w:val="0"/>
        <w:numPr>
          <w:ilvl w:val="1"/>
          <w:numId w:val="6"/>
        </w:numPr>
        <w:autoSpaceDE w:val="0"/>
        <w:autoSpaceDN w:val="0"/>
        <w:adjustRightInd w:val="0"/>
        <w:spacing w:after="0" w:line="360" w:lineRule="auto"/>
        <w:ind w:left="1980"/>
        <w:rPr>
          <w:rFonts w:cs="Times New Roman"/>
          <w:szCs w:val="24"/>
        </w:rPr>
      </w:pPr>
      <w:r>
        <w:rPr>
          <w:rFonts w:cs="Times New Roman"/>
          <w:szCs w:val="24"/>
        </w:rPr>
        <w:t xml:space="preserve">Review PowerPoint </w:t>
      </w:r>
    </w:p>
    <w:p w14:paraId="34ADD550" w14:textId="77777777" w:rsidR="00003281" w:rsidRDefault="00003281" w:rsidP="00003281">
      <w:pPr>
        <w:pStyle w:val="ListParagraph"/>
        <w:widowControl w:val="0"/>
        <w:numPr>
          <w:ilvl w:val="1"/>
          <w:numId w:val="6"/>
        </w:numPr>
        <w:autoSpaceDE w:val="0"/>
        <w:autoSpaceDN w:val="0"/>
        <w:adjustRightInd w:val="0"/>
        <w:spacing w:after="0" w:line="360" w:lineRule="auto"/>
        <w:ind w:left="1980"/>
        <w:rPr>
          <w:rFonts w:cs="Times New Roman"/>
          <w:szCs w:val="24"/>
        </w:rPr>
      </w:pPr>
      <w:r>
        <w:rPr>
          <w:rFonts w:cs="Times New Roman"/>
          <w:szCs w:val="24"/>
        </w:rPr>
        <w:t>Complete Responses to Chapter Questions</w:t>
      </w:r>
    </w:p>
    <w:p w14:paraId="0BDD3B6D" w14:textId="77777777" w:rsidR="00003281" w:rsidRDefault="00003281" w:rsidP="00003281">
      <w:pPr>
        <w:pStyle w:val="ListParagraph"/>
        <w:widowControl w:val="0"/>
        <w:numPr>
          <w:ilvl w:val="1"/>
          <w:numId w:val="6"/>
        </w:numPr>
        <w:autoSpaceDE w:val="0"/>
        <w:autoSpaceDN w:val="0"/>
        <w:adjustRightInd w:val="0"/>
        <w:spacing w:after="0" w:line="360" w:lineRule="auto"/>
        <w:ind w:left="1980"/>
        <w:rPr>
          <w:rFonts w:cs="Times New Roman"/>
          <w:szCs w:val="24"/>
        </w:rPr>
      </w:pPr>
      <w:r>
        <w:rPr>
          <w:rFonts w:cs="Times New Roman"/>
          <w:szCs w:val="24"/>
        </w:rPr>
        <w:t>Complete Chapter Reflection</w:t>
      </w:r>
    </w:p>
    <w:p w14:paraId="7353DC91" w14:textId="1978CD35" w:rsidR="00003281" w:rsidRDefault="00003281" w:rsidP="00003281">
      <w:pPr>
        <w:spacing w:after="0" w:line="360" w:lineRule="auto"/>
        <w:rPr>
          <w:rFonts w:cs="Times New Roman"/>
          <w:b/>
          <w:szCs w:val="24"/>
        </w:rPr>
      </w:pPr>
    </w:p>
    <w:p w14:paraId="734195B7" w14:textId="77777777" w:rsidR="00003281" w:rsidRPr="00A54AC0" w:rsidRDefault="00003281" w:rsidP="00003281">
      <w:pPr>
        <w:spacing w:after="0" w:line="360" w:lineRule="auto"/>
        <w:ind w:firstLine="720"/>
        <w:rPr>
          <w:rFonts w:cs="Times New Roman"/>
          <w:b/>
          <w:szCs w:val="24"/>
        </w:rPr>
      </w:pPr>
      <w:r w:rsidRPr="00A54AC0">
        <w:rPr>
          <w:rFonts w:cs="Times New Roman"/>
          <w:b/>
          <w:szCs w:val="24"/>
        </w:rPr>
        <w:t xml:space="preserve">Week 11  </w:t>
      </w:r>
    </w:p>
    <w:p w14:paraId="3619952D" w14:textId="77777777" w:rsidR="00003281" w:rsidRPr="00A54AC0" w:rsidRDefault="00003281" w:rsidP="00003281">
      <w:pPr>
        <w:spacing w:after="0" w:line="360" w:lineRule="auto"/>
        <w:ind w:firstLine="720"/>
        <w:rPr>
          <w:rFonts w:cs="Times New Roman"/>
          <w:b/>
          <w:bCs/>
          <w:szCs w:val="24"/>
        </w:rPr>
      </w:pPr>
      <w:r w:rsidRPr="00A54AC0">
        <w:rPr>
          <w:rFonts w:cs="Times New Roman"/>
          <w:b/>
          <w:bCs/>
          <w:szCs w:val="24"/>
        </w:rPr>
        <w:t>Test:  Chapter 6-9</w:t>
      </w:r>
    </w:p>
    <w:p w14:paraId="0E7CB764" w14:textId="77777777" w:rsidR="00003281" w:rsidRDefault="00003281" w:rsidP="00003281">
      <w:pPr>
        <w:spacing w:after="0" w:line="360" w:lineRule="auto"/>
        <w:rPr>
          <w:rFonts w:cs="Times New Roman"/>
          <w:b/>
          <w:bCs/>
          <w:i/>
          <w:iCs/>
          <w:szCs w:val="24"/>
        </w:rPr>
      </w:pPr>
    </w:p>
    <w:p w14:paraId="61943B36" w14:textId="77777777" w:rsidR="00003281" w:rsidRPr="00A54AC0" w:rsidRDefault="00003281" w:rsidP="00003281">
      <w:pPr>
        <w:spacing w:after="0" w:line="360" w:lineRule="auto"/>
        <w:ind w:firstLine="720"/>
        <w:rPr>
          <w:rFonts w:cs="Times New Roman"/>
          <w:b/>
          <w:bCs/>
          <w:szCs w:val="24"/>
        </w:rPr>
      </w:pPr>
      <w:r w:rsidRPr="00A54AC0">
        <w:rPr>
          <w:rFonts w:cs="Times New Roman"/>
          <w:b/>
          <w:bCs/>
          <w:szCs w:val="24"/>
        </w:rPr>
        <w:t>Chapter 10:  Vocabulary Development</w:t>
      </w:r>
    </w:p>
    <w:p w14:paraId="0EB07630" w14:textId="77777777" w:rsidR="00003281" w:rsidRPr="00372A45" w:rsidRDefault="00003281" w:rsidP="00003281">
      <w:pPr>
        <w:pStyle w:val="PlainText"/>
        <w:ind w:left="720"/>
        <w:rPr>
          <w:rFonts w:ascii="Times New Roman" w:hAnsi="Times New Roman"/>
          <w:sz w:val="24"/>
        </w:rPr>
      </w:pPr>
      <w:r w:rsidRPr="00A54AC0">
        <w:rPr>
          <w:rFonts w:ascii="Times New Roman" w:hAnsi="Times New Roman"/>
          <w:sz w:val="24"/>
          <w:szCs w:val="24"/>
          <w:u w:val="single"/>
        </w:rPr>
        <w:t>Chapter Overview</w:t>
      </w:r>
      <w:r>
        <w:rPr>
          <w:rFonts w:ascii="Times New Roman" w:hAnsi="Times New Roman"/>
          <w:sz w:val="24"/>
          <w:szCs w:val="24"/>
          <w:u w:val="single"/>
        </w:rPr>
        <w:t xml:space="preserve">:  </w:t>
      </w:r>
      <w:r w:rsidRPr="00372A45">
        <w:rPr>
          <w:rFonts w:ascii="Times New Roman" w:hAnsi="Times New Roman"/>
          <w:sz w:val="24"/>
        </w:rPr>
        <w:t xml:space="preserve">This chapter begins by describing the tremendous task of fostering students’ vocabularies given the complexity of word learning as well as the range of abilities with which students begin school. The remainder of the chapter outlines the critical components of a comprehensive vocabulary program:  providing frequent, extensive, and varied language experiences; teaching individual words; teaching independent word-learning strategies; and fostering word consciousness. </w:t>
      </w:r>
    </w:p>
    <w:p w14:paraId="22B2D4AC" w14:textId="5E8913C8" w:rsidR="00003281" w:rsidRDefault="00003281" w:rsidP="00003281">
      <w:pPr>
        <w:pStyle w:val="PlainText"/>
        <w:ind w:left="720"/>
        <w:rPr>
          <w:rFonts w:ascii="Times New Roman" w:hAnsi="Times New Roman"/>
          <w:sz w:val="24"/>
        </w:rPr>
      </w:pPr>
    </w:p>
    <w:p w14:paraId="0108FF18" w14:textId="44F8F3A7" w:rsidR="00121EE0" w:rsidRPr="00372A45" w:rsidRDefault="00121EE0" w:rsidP="00003281">
      <w:pPr>
        <w:pStyle w:val="PlainText"/>
        <w:ind w:left="720"/>
        <w:rPr>
          <w:rFonts w:ascii="Times New Roman" w:hAnsi="Times New Roman"/>
          <w:sz w:val="24"/>
        </w:rPr>
      </w:pPr>
    </w:p>
    <w:p w14:paraId="41959E08" w14:textId="77777777" w:rsidR="00003281" w:rsidRPr="00760547" w:rsidRDefault="00003281" w:rsidP="00003281">
      <w:pPr>
        <w:pStyle w:val="PlainText"/>
        <w:ind w:left="720"/>
        <w:rPr>
          <w:rFonts w:ascii="Times New Roman" w:hAnsi="Times New Roman"/>
          <w:b/>
          <w:bCs/>
          <w:sz w:val="24"/>
          <w:szCs w:val="24"/>
        </w:rPr>
      </w:pPr>
      <w:r>
        <w:rPr>
          <w:rFonts w:ascii="Times New Roman" w:hAnsi="Times New Roman"/>
          <w:b/>
          <w:bCs/>
          <w:sz w:val="24"/>
          <w:szCs w:val="24"/>
        </w:rPr>
        <w:t xml:space="preserve">Chapter </w:t>
      </w:r>
      <w:r w:rsidRPr="00760547">
        <w:rPr>
          <w:rFonts w:ascii="Times New Roman" w:hAnsi="Times New Roman"/>
          <w:b/>
          <w:bCs/>
          <w:sz w:val="24"/>
          <w:szCs w:val="24"/>
        </w:rPr>
        <w:t>Learn</w:t>
      </w:r>
      <w:r>
        <w:rPr>
          <w:rFonts w:ascii="Times New Roman" w:hAnsi="Times New Roman"/>
          <w:b/>
          <w:bCs/>
          <w:sz w:val="24"/>
          <w:szCs w:val="24"/>
        </w:rPr>
        <w:t>ing Objectives</w:t>
      </w:r>
    </w:p>
    <w:p w14:paraId="23DC60B1" w14:textId="77777777" w:rsidR="00003281" w:rsidRDefault="00003281" w:rsidP="00003281">
      <w:pPr>
        <w:pStyle w:val="PlainText"/>
        <w:ind w:left="720"/>
        <w:rPr>
          <w:rFonts w:ascii="Times New Roman" w:hAnsi="Times New Roman"/>
          <w:sz w:val="24"/>
        </w:rPr>
      </w:pPr>
    </w:p>
    <w:p w14:paraId="58761A3A" w14:textId="77777777" w:rsidR="00003281" w:rsidRDefault="00003281" w:rsidP="00003281">
      <w:pPr>
        <w:pStyle w:val="PlainText"/>
        <w:ind w:left="720"/>
        <w:rPr>
          <w:rFonts w:ascii="Times New Roman" w:hAnsi="Times New Roman"/>
          <w:sz w:val="24"/>
        </w:rPr>
      </w:pPr>
      <w:r>
        <w:rPr>
          <w:rFonts w:ascii="Times New Roman" w:hAnsi="Times New Roman"/>
          <w:sz w:val="24"/>
        </w:rPr>
        <w:t>After reading and studying this chapter the students will be able to:</w:t>
      </w:r>
    </w:p>
    <w:p w14:paraId="45D8F830" w14:textId="77777777" w:rsidR="00003281" w:rsidRPr="00372A45" w:rsidRDefault="00003281" w:rsidP="00003281">
      <w:pPr>
        <w:pStyle w:val="PlainText"/>
        <w:ind w:left="720"/>
        <w:rPr>
          <w:rFonts w:ascii="Times New Roman" w:hAnsi="Times New Roman"/>
          <w:sz w:val="24"/>
        </w:rPr>
      </w:pPr>
    </w:p>
    <w:p w14:paraId="7B6E15B3" w14:textId="6D297D78" w:rsidR="00003281" w:rsidRPr="00121EE0" w:rsidRDefault="00003281" w:rsidP="00121EE0">
      <w:pPr>
        <w:pStyle w:val="PlainText"/>
        <w:numPr>
          <w:ilvl w:val="0"/>
          <w:numId w:val="16"/>
        </w:numPr>
        <w:ind w:left="1496"/>
        <w:rPr>
          <w:rFonts w:ascii="Times New Roman" w:hAnsi="Times New Roman"/>
          <w:sz w:val="24"/>
        </w:rPr>
      </w:pPr>
      <w:r>
        <w:rPr>
          <w:rFonts w:ascii="Times New Roman" w:hAnsi="Times New Roman"/>
          <w:sz w:val="24"/>
        </w:rPr>
        <w:t>Explain why a multifactor approach to vocabulary instruction is needed.</w:t>
      </w:r>
    </w:p>
    <w:p w14:paraId="3C4787C0" w14:textId="1C988232" w:rsidR="00003281" w:rsidRPr="00121EE0" w:rsidRDefault="00003281" w:rsidP="00121EE0">
      <w:pPr>
        <w:pStyle w:val="PlainText"/>
        <w:numPr>
          <w:ilvl w:val="0"/>
          <w:numId w:val="16"/>
        </w:numPr>
        <w:ind w:left="1496"/>
        <w:rPr>
          <w:rFonts w:ascii="Times New Roman" w:hAnsi="Times New Roman"/>
          <w:sz w:val="24"/>
        </w:rPr>
      </w:pPr>
      <w:r>
        <w:rPr>
          <w:rFonts w:ascii="Times New Roman" w:hAnsi="Times New Roman"/>
          <w:sz w:val="24"/>
        </w:rPr>
        <w:t>Describe the frequent, extensive and varied language experiences component of the approach in your own words, and note several activities that you would engage students as part of that component.</w:t>
      </w:r>
    </w:p>
    <w:p w14:paraId="00B92B2A" w14:textId="58A4D631" w:rsidR="00003281" w:rsidRPr="00121EE0" w:rsidRDefault="00003281" w:rsidP="00121EE0">
      <w:pPr>
        <w:pStyle w:val="PlainText"/>
        <w:numPr>
          <w:ilvl w:val="0"/>
          <w:numId w:val="16"/>
        </w:numPr>
        <w:ind w:left="1496"/>
        <w:rPr>
          <w:rFonts w:ascii="Times New Roman" w:hAnsi="Times New Roman"/>
          <w:sz w:val="24"/>
        </w:rPr>
      </w:pPr>
      <w:r>
        <w:rPr>
          <w:rFonts w:ascii="Times New Roman" w:hAnsi="Times New Roman"/>
          <w:sz w:val="24"/>
        </w:rPr>
        <w:t>Contrast the teaching of individual words and teaching word learning strategies components, and discuss the strength and weaknesses of each.</w:t>
      </w:r>
    </w:p>
    <w:p w14:paraId="1CABB512" w14:textId="4BD35A62" w:rsidR="00003281" w:rsidRPr="00121EE0" w:rsidRDefault="00003281" w:rsidP="00121EE0">
      <w:pPr>
        <w:pStyle w:val="PlainText"/>
        <w:numPr>
          <w:ilvl w:val="0"/>
          <w:numId w:val="16"/>
        </w:numPr>
        <w:ind w:left="1496"/>
        <w:rPr>
          <w:rFonts w:ascii="Times New Roman" w:hAnsi="Times New Roman"/>
          <w:sz w:val="24"/>
        </w:rPr>
      </w:pPr>
      <w:r>
        <w:rPr>
          <w:rFonts w:ascii="Times New Roman" w:hAnsi="Times New Roman"/>
          <w:sz w:val="24"/>
        </w:rPr>
        <w:t>Define word-consciousness, not some word-consciousness activities that you personally have engaged your students in in the past, and not some word-consciousness activities that you are likely to engage your students in in the future.</w:t>
      </w:r>
    </w:p>
    <w:p w14:paraId="024E26DE" w14:textId="77777777" w:rsidR="00003281" w:rsidRPr="00CA3976" w:rsidRDefault="00003281" w:rsidP="00003281">
      <w:pPr>
        <w:spacing w:after="0" w:line="240" w:lineRule="auto"/>
        <w:ind w:left="720"/>
        <w:rPr>
          <w:rFonts w:cs="Times New Roman"/>
          <w:szCs w:val="24"/>
        </w:rPr>
      </w:pPr>
    </w:p>
    <w:p w14:paraId="0B35D663" w14:textId="77777777" w:rsidR="00003281" w:rsidRPr="00A54AC0" w:rsidRDefault="00003281" w:rsidP="00003281">
      <w:pPr>
        <w:spacing w:after="0" w:line="360" w:lineRule="auto"/>
        <w:ind w:firstLine="720"/>
        <w:rPr>
          <w:rFonts w:cs="Times New Roman"/>
          <w:b/>
          <w:iCs/>
          <w:szCs w:val="24"/>
        </w:rPr>
      </w:pPr>
      <w:r w:rsidRPr="00A54AC0">
        <w:rPr>
          <w:rFonts w:cs="Times New Roman"/>
          <w:b/>
          <w:iCs/>
          <w:szCs w:val="24"/>
        </w:rPr>
        <w:t>Canvas Assignments:</w:t>
      </w:r>
    </w:p>
    <w:p w14:paraId="2B6E4F3D"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 xml:space="preserve">Review PowerPoint </w:t>
      </w:r>
    </w:p>
    <w:p w14:paraId="41E29544"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Complete Responses to Chapter Questions</w:t>
      </w:r>
    </w:p>
    <w:p w14:paraId="2C85328D"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Complete Chapter Reflection</w:t>
      </w:r>
    </w:p>
    <w:p w14:paraId="38C33420" w14:textId="231A2E75" w:rsidR="00003281" w:rsidRDefault="00003281" w:rsidP="00003281">
      <w:pPr>
        <w:spacing w:after="0" w:line="360" w:lineRule="auto"/>
        <w:rPr>
          <w:rFonts w:cs="Times New Roman"/>
          <w:b/>
          <w:sz w:val="28"/>
          <w:szCs w:val="28"/>
        </w:rPr>
      </w:pPr>
      <w:bookmarkStart w:id="10" w:name="_Hlk80730225"/>
    </w:p>
    <w:bookmarkEnd w:id="10"/>
    <w:p w14:paraId="33B388DE" w14:textId="77777777" w:rsidR="00003281" w:rsidRPr="00A54AC0" w:rsidRDefault="00003281" w:rsidP="00003281">
      <w:pPr>
        <w:spacing w:after="0" w:line="360" w:lineRule="auto"/>
        <w:ind w:firstLine="720"/>
        <w:rPr>
          <w:rFonts w:cs="Times New Roman"/>
          <w:b/>
          <w:szCs w:val="24"/>
        </w:rPr>
      </w:pPr>
      <w:r w:rsidRPr="00A54AC0">
        <w:rPr>
          <w:rFonts w:cs="Times New Roman"/>
          <w:b/>
          <w:szCs w:val="24"/>
        </w:rPr>
        <w:t xml:space="preserve">Week 12  </w:t>
      </w:r>
    </w:p>
    <w:p w14:paraId="09966CF1" w14:textId="77777777" w:rsidR="00003281" w:rsidRPr="00A54AC0" w:rsidRDefault="00003281" w:rsidP="00003281">
      <w:pPr>
        <w:spacing w:after="0" w:line="360" w:lineRule="auto"/>
        <w:ind w:firstLine="720"/>
        <w:rPr>
          <w:rFonts w:cs="Times New Roman"/>
          <w:b/>
          <w:bCs/>
          <w:szCs w:val="24"/>
        </w:rPr>
      </w:pPr>
      <w:r w:rsidRPr="00A54AC0">
        <w:rPr>
          <w:rFonts w:cs="Times New Roman"/>
          <w:b/>
          <w:bCs/>
          <w:szCs w:val="24"/>
        </w:rPr>
        <w:t>Chapter 11:  Teaching Reading Comprehension:  Focusing on Narrative Text</w:t>
      </w:r>
    </w:p>
    <w:p w14:paraId="6ADE072E" w14:textId="77777777" w:rsidR="00003281" w:rsidRPr="00372A45" w:rsidRDefault="00003281" w:rsidP="00003281">
      <w:pPr>
        <w:pStyle w:val="PlainText"/>
        <w:ind w:left="720"/>
        <w:rPr>
          <w:rFonts w:ascii="Times New Roman" w:hAnsi="Times New Roman"/>
          <w:sz w:val="24"/>
        </w:rPr>
      </w:pPr>
      <w:r w:rsidRPr="00A54AC0">
        <w:rPr>
          <w:rFonts w:ascii="Times New Roman" w:hAnsi="Times New Roman"/>
          <w:sz w:val="24"/>
          <w:szCs w:val="24"/>
          <w:u w:val="single"/>
        </w:rPr>
        <w:t>Chapter Overview</w:t>
      </w:r>
      <w:r>
        <w:rPr>
          <w:rFonts w:ascii="Times New Roman" w:hAnsi="Times New Roman"/>
          <w:sz w:val="24"/>
          <w:szCs w:val="24"/>
          <w:u w:val="single"/>
        </w:rPr>
        <w:t xml:space="preserve">:  </w:t>
      </w:r>
      <w:r w:rsidRPr="00372A45">
        <w:rPr>
          <w:rFonts w:ascii="Times New Roman" w:hAnsi="Times New Roman"/>
          <w:sz w:val="24"/>
        </w:rPr>
        <w:t xml:space="preserve">This chapter begins by describing </w:t>
      </w:r>
      <w:r>
        <w:rPr>
          <w:rFonts w:ascii="Times New Roman" w:hAnsi="Times New Roman"/>
          <w:sz w:val="24"/>
        </w:rPr>
        <w:t xml:space="preserve">the complex task of developing students’ reading comprehension. We outline the components of comprehension instruction and these serve as a foundation for what the students will be reading in Chapter 11 and Chapter 12. We then discuss how a comprehension curriculum might be organized and consider three different approaches. Next, we focus on how the teachers support or guide students’ comprehension considering the scaffolded reading experience, guided reading, close reading and newer idea Collect-Interpret-Apply. Finally, we turn our attention to the comprehension of narrative, primarily literary texts. </w:t>
      </w:r>
      <w:r w:rsidRPr="00372A45">
        <w:rPr>
          <w:rFonts w:ascii="Times New Roman" w:hAnsi="Times New Roman"/>
          <w:sz w:val="24"/>
        </w:rPr>
        <w:t xml:space="preserve"> </w:t>
      </w:r>
    </w:p>
    <w:p w14:paraId="62C6614D" w14:textId="77777777" w:rsidR="00003281" w:rsidRPr="00372A45" w:rsidRDefault="00003281" w:rsidP="00003281">
      <w:pPr>
        <w:pStyle w:val="PlainText"/>
        <w:rPr>
          <w:rFonts w:ascii="Times New Roman" w:hAnsi="Times New Roman"/>
          <w:sz w:val="24"/>
        </w:rPr>
      </w:pPr>
    </w:p>
    <w:p w14:paraId="6F8FAEE5" w14:textId="77777777" w:rsidR="00003281" w:rsidRPr="007838D9"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7838D9">
        <w:rPr>
          <w:rFonts w:ascii="Times New Roman" w:hAnsi="Times New Roman"/>
          <w:b/>
          <w:bCs/>
          <w:sz w:val="24"/>
          <w:szCs w:val="24"/>
        </w:rPr>
        <w:t>Learn</w:t>
      </w:r>
      <w:r>
        <w:rPr>
          <w:rFonts w:ascii="Times New Roman" w:hAnsi="Times New Roman"/>
          <w:b/>
          <w:bCs/>
          <w:sz w:val="24"/>
          <w:szCs w:val="24"/>
        </w:rPr>
        <w:t>ing Objectives</w:t>
      </w:r>
    </w:p>
    <w:p w14:paraId="763584EB" w14:textId="77777777" w:rsidR="00003281" w:rsidRPr="007838D9" w:rsidRDefault="00003281" w:rsidP="00003281">
      <w:pPr>
        <w:widowControl w:val="0"/>
        <w:autoSpaceDE w:val="0"/>
        <w:autoSpaceDN w:val="0"/>
        <w:adjustRightInd w:val="0"/>
        <w:spacing w:before="240" w:line="480" w:lineRule="auto"/>
        <w:ind w:left="720"/>
        <w:textAlignment w:val="center"/>
        <w:rPr>
          <w:rFonts w:cs="Times New Roman"/>
          <w:bCs/>
          <w:color w:val="000000"/>
          <w:szCs w:val="24"/>
          <w:lang w:eastAsia="en-IN"/>
        </w:rPr>
      </w:pPr>
      <w:r w:rsidRPr="007838D9">
        <w:rPr>
          <w:rFonts w:cs="Times New Roman"/>
          <w:bCs/>
          <w:color w:val="000000"/>
          <w:szCs w:val="24"/>
          <w:lang w:eastAsia="en-IN"/>
        </w:rPr>
        <w:t>After reading and studying this chapter the students will be able to:</w:t>
      </w:r>
    </w:p>
    <w:p w14:paraId="711E8599" w14:textId="51189933" w:rsidR="00003281" w:rsidRPr="00121EE0" w:rsidRDefault="00003281" w:rsidP="00121EE0">
      <w:pPr>
        <w:pStyle w:val="PlainText"/>
        <w:numPr>
          <w:ilvl w:val="0"/>
          <w:numId w:val="17"/>
        </w:numPr>
        <w:ind w:left="1440"/>
        <w:rPr>
          <w:rFonts w:ascii="Times New Roman" w:hAnsi="Times New Roman"/>
          <w:sz w:val="24"/>
        </w:rPr>
      </w:pPr>
      <w:r>
        <w:rPr>
          <w:rFonts w:ascii="Times New Roman" w:hAnsi="Times New Roman"/>
          <w:sz w:val="24"/>
        </w:rPr>
        <w:t>List the essential components of comprehension instruction and be able to include all of them when designing a comprehension lesson.</w:t>
      </w:r>
    </w:p>
    <w:p w14:paraId="5CC7A238" w14:textId="4490B3ED" w:rsidR="00003281" w:rsidRPr="00121EE0" w:rsidRDefault="00003281" w:rsidP="00121EE0">
      <w:pPr>
        <w:pStyle w:val="PlainText"/>
        <w:numPr>
          <w:ilvl w:val="0"/>
          <w:numId w:val="17"/>
        </w:numPr>
        <w:ind w:left="1440"/>
        <w:rPr>
          <w:rFonts w:ascii="Times New Roman" w:hAnsi="Times New Roman"/>
          <w:sz w:val="24"/>
        </w:rPr>
      </w:pPr>
      <w:r>
        <w:rPr>
          <w:rFonts w:ascii="Times New Roman" w:hAnsi="Times New Roman"/>
          <w:sz w:val="24"/>
        </w:rPr>
        <w:t>Select and design a reading curriculum that meets the need of your students.</w:t>
      </w:r>
    </w:p>
    <w:p w14:paraId="33DBA34A" w14:textId="7D16988E" w:rsidR="00003281" w:rsidRPr="00121EE0" w:rsidRDefault="00003281" w:rsidP="00121EE0">
      <w:pPr>
        <w:pStyle w:val="PlainText"/>
        <w:numPr>
          <w:ilvl w:val="0"/>
          <w:numId w:val="17"/>
        </w:numPr>
        <w:ind w:left="1440"/>
        <w:rPr>
          <w:rFonts w:ascii="Times New Roman" w:hAnsi="Times New Roman"/>
          <w:sz w:val="24"/>
        </w:rPr>
      </w:pPr>
      <w:r>
        <w:rPr>
          <w:rFonts w:ascii="Times New Roman" w:hAnsi="Times New Roman"/>
          <w:sz w:val="24"/>
        </w:rPr>
        <w:t>Compare and contrast four frameworks for scaffolding or guiding students’ reading comprehension and describe the strengths of each.</w:t>
      </w:r>
    </w:p>
    <w:p w14:paraId="16F1F2C7" w14:textId="34FB0337" w:rsidR="00003281" w:rsidRPr="00121EE0" w:rsidRDefault="00003281" w:rsidP="00121EE0">
      <w:pPr>
        <w:pStyle w:val="PlainText"/>
        <w:numPr>
          <w:ilvl w:val="0"/>
          <w:numId w:val="17"/>
        </w:numPr>
        <w:ind w:left="1440"/>
        <w:rPr>
          <w:rFonts w:ascii="Times New Roman" w:hAnsi="Times New Roman"/>
          <w:sz w:val="24"/>
        </w:rPr>
      </w:pPr>
      <w:r>
        <w:rPr>
          <w:rFonts w:ascii="Times New Roman" w:hAnsi="Times New Roman"/>
          <w:sz w:val="24"/>
        </w:rPr>
        <w:t>Help students respond to and discuss a narrative text using several different discussion techniques.</w:t>
      </w:r>
    </w:p>
    <w:p w14:paraId="5AFB752A" w14:textId="77777777" w:rsidR="00003281" w:rsidRPr="00EA214D" w:rsidRDefault="00003281" w:rsidP="00003281">
      <w:pPr>
        <w:spacing w:after="0" w:line="360" w:lineRule="auto"/>
        <w:ind w:firstLine="720"/>
        <w:rPr>
          <w:rFonts w:cs="Times New Roman"/>
          <w:b/>
          <w:iCs/>
          <w:szCs w:val="24"/>
        </w:rPr>
      </w:pPr>
      <w:r w:rsidRPr="00EA214D">
        <w:rPr>
          <w:rFonts w:cs="Times New Roman"/>
          <w:b/>
          <w:iCs/>
          <w:szCs w:val="24"/>
        </w:rPr>
        <w:t>Canvas Assignments:</w:t>
      </w:r>
    </w:p>
    <w:p w14:paraId="7BCAA0EC"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 xml:space="preserve">Review PowerPoint </w:t>
      </w:r>
    </w:p>
    <w:p w14:paraId="278C87AE"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lastRenderedPageBreak/>
        <w:t>Complete Responses to Chapter Questions</w:t>
      </w:r>
    </w:p>
    <w:p w14:paraId="553DE11F"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Complete Chapter Reflection</w:t>
      </w:r>
    </w:p>
    <w:p w14:paraId="5A54D700" w14:textId="7F9A079B" w:rsidR="00003281" w:rsidRPr="00121EE0" w:rsidRDefault="00003281" w:rsidP="00003281">
      <w:pPr>
        <w:spacing w:after="0" w:line="360" w:lineRule="auto"/>
        <w:rPr>
          <w:rFonts w:cs="Times New Roman"/>
          <w:b/>
          <w:szCs w:val="24"/>
        </w:rPr>
      </w:pPr>
    </w:p>
    <w:p w14:paraId="5342814A" w14:textId="77777777" w:rsidR="00003281" w:rsidRPr="00EA214D" w:rsidRDefault="00003281" w:rsidP="00003281">
      <w:pPr>
        <w:spacing w:after="0" w:line="360" w:lineRule="auto"/>
        <w:ind w:firstLine="720"/>
        <w:rPr>
          <w:rFonts w:cs="Times New Roman"/>
          <w:b/>
          <w:szCs w:val="24"/>
        </w:rPr>
      </w:pPr>
      <w:r w:rsidRPr="00EA214D">
        <w:rPr>
          <w:rFonts w:cs="Times New Roman"/>
          <w:b/>
          <w:szCs w:val="24"/>
        </w:rPr>
        <w:t xml:space="preserve">Week 13  </w:t>
      </w:r>
    </w:p>
    <w:p w14:paraId="3966CF12" w14:textId="77777777" w:rsidR="00003281" w:rsidRPr="00EA214D" w:rsidRDefault="00003281" w:rsidP="00003281">
      <w:pPr>
        <w:spacing w:after="0" w:line="360" w:lineRule="auto"/>
        <w:ind w:firstLine="720"/>
        <w:rPr>
          <w:rFonts w:cs="Times New Roman"/>
          <w:b/>
          <w:bCs/>
          <w:szCs w:val="24"/>
        </w:rPr>
      </w:pPr>
      <w:r w:rsidRPr="00EA214D">
        <w:rPr>
          <w:rFonts w:cs="Times New Roman"/>
          <w:b/>
          <w:bCs/>
          <w:szCs w:val="24"/>
        </w:rPr>
        <w:t xml:space="preserve">Chapter 12:  Comprehending Informational Text </w:t>
      </w:r>
    </w:p>
    <w:p w14:paraId="3822C18D" w14:textId="77777777" w:rsidR="00003281" w:rsidRPr="008B778E" w:rsidRDefault="00003281" w:rsidP="00003281">
      <w:pPr>
        <w:pStyle w:val="PlainText"/>
        <w:ind w:left="720"/>
        <w:rPr>
          <w:rFonts w:ascii="Times New Roman" w:hAnsi="Times New Roman"/>
          <w:sz w:val="24"/>
        </w:rPr>
      </w:pPr>
      <w:r w:rsidRPr="00EA214D">
        <w:rPr>
          <w:rFonts w:ascii="Times New Roman" w:hAnsi="Times New Roman"/>
          <w:sz w:val="24"/>
          <w:szCs w:val="24"/>
          <w:u w:val="single"/>
        </w:rPr>
        <w:t>Chapter Overview</w:t>
      </w:r>
      <w:r>
        <w:rPr>
          <w:rFonts w:ascii="Times New Roman" w:hAnsi="Times New Roman"/>
          <w:sz w:val="24"/>
          <w:szCs w:val="24"/>
          <w:u w:val="single"/>
        </w:rPr>
        <w:t xml:space="preserve">:  </w:t>
      </w:r>
      <w:r w:rsidRPr="008B778E">
        <w:rPr>
          <w:rFonts w:ascii="Times New Roman" w:hAnsi="Times New Roman"/>
          <w:sz w:val="24"/>
        </w:rPr>
        <w:t>This chapter continues our discussion of teaching reading comprehension but we shift our focus to informational text. Informational text means books, biographies, articles and almost everything on the internet. In the first two parts of the chapter</w:t>
      </w:r>
      <w:r>
        <w:rPr>
          <w:rFonts w:ascii="Times New Roman" w:hAnsi="Times New Roman"/>
          <w:sz w:val="24"/>
        </w:rPr>
        <w:t>,</w:t>
      </w:r>
      <w:r w:rsidRPr="008B778E">
        <w:rPr>
          <w:rFonts w:ascii="Times New Roman" w:hAnsi="Times New Roman"/>
          <w:sz w:val="24"/>
        </w:rPr>
        <w:t xml:space="preserve"> we discuss the role of prior knowledge and comprehension strategies in reading informational next. Next, we present multiple strategy instruction. Readers do not use one strategy at a time and reciprocal teaching is a procedure for helping students use several strategies flexibly as they need them. In the last part of the chapter</w:t>
      </w:r>
      <w:r>
        <w:rPr>
          <w:rFonts w:ascii="Times New Roman" w:hAnsi="Times New Roman"/>
          <w:sz w:val="24"/>
        </w:rPr>
        <w:t>,</w:t>
      </w:r>
      <w:r w:rsidRPr="008B778E">
        <w:rPr>
          <w:rFonts w:ascii="Times New Roman" w:hAnsi="Times New Roman"/>
          <w:sz w:val="24"/>
        </w:rPr>
        <w:t xml:space="preserve"> we turn our attention to the internet. Here we present some ideas to help students   locate information, evaluate its trustworthiness and synthesize what they have learned.   </w:t>
      </w:r>
    </w:p>
    <w:p w14:paraId="28681A29" w14:textId="77777777" w:rsidR="00003281" w:rsidRPr="008B778E" w:rsidRDefault="00003281" w:rsidP="00003281">
      <w:pPr>
        <w:pStyle w:val="PlainText"/>
        <w:rPr>
          <w:rFonts w:ascii="Times New Roman" w:hAnsi="Times New Roman"/>
          <w:sz w:val="24"/>
        </w:rPr>
      </w:pPr>
    </w:p>
    <w:p w14:paraId="3CC06BDD" w14:textId="77777777" w:rsidR="00003281" w:rsidRPr="009C11A5"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9C11A5">
        <w:rPr>
          <w:rFonts w:ascii="Times New Roman" w:hAnsi="Times New Roman"/>
          <w:b/>
          <w:bCs/>
          <w:sz w:val="24"/>
          <w:szCs w:val="24"/>
        </w:rPr>
        <w:t>Learn</w:t>
      </w:r>
      <w:r>
        <w:rPr>
          <w:rFonts w:ascii="Times New Roman" w:hAnsi="Times New Roman"/>
          <w:b/>
          <w:bCs/>
          <w:sz w:val="24"/>
          <w:szCs w:val="24"/>
        </w:rPr>
        <w:t>ing Objectives</w:t>
      </w:r>
    </w:p>
    <w:p w14:paraId="3CF6D660" w14:textId="77777777" w:rsidR="00003281" w:rsidRPr="009C11A5" w:rsidRDefault="00003281" w:rsidP="00003281">
      <w:pPr>
        <w:widowControl w:val="0"/>
        <w:autoSpaceDE w:val="0"/>
        <w:autoSpaceDN w:val="0"/>
        <w:adjustRightInd w:val="0"/>
        <w:spacing w:before="240" w:line="480" w:lineRule="auto"/>
        <w:ind w:left="720"/>
        <w:textAlignment w:val="center"/>
        <w:rPr>
          <w:rFonts w:cs="Times New Roman"/>
          <w:bCs/>
          <w:color w:val="000000"/>
          <w:szCs w:val="24"/>
          <w:lang w:eastAsia="en-IN"/>
        </w:rPr>
      </w:pPr>
      <w:r w:rsidRPr="009C11A5">
        <w:rPr>
          <w:rFonts w:cs="Times New Roman"/>
          <w:bCs/>
          <w:color w:val="000000"/>
          <w:szCs w:val="24"/>
          <w:lang w:eastAsia="en-IN"/>
        </w:rPr>
        <w:t>After reading and studying this chapter the students will be able to:</w:t>
      </w:r>
    </w:p>
    <w:p w14:paraId="4295F218" w14:textId="53173C12" w:rsidR="00003281" w:rsidRPr="00121EE0" w:rsidRDefault="00003281" w:rsidP="00121EE0">
      <w:pPr>
        <w:pStyle w:val="PlainText"/>
        <w:numPr>
          <w:ilvl w:val="0"/>
          <w:numId w:val="18"/>
        </w:numPr>
        <w:ind w:left="1440"/>
        <w:rPr>
          <w:rFonts w:ascii="Times New Roman" w:hAnsi="Times New Roman"/>
          <w:sz w:val="24"/>
        </w:rPr>
      </w:pPr>
      <w:r w:rsidRPr="008B778E">
        <w:rPr>
          <w:rFonts w:ascii="Times New Roman" w:hAnsi="Times New Roman"/>
          <w:sz w:val="24"/>
        </w:rPr>
        <w:t>Explain why prior knowledge is vital for comprehending informational text and how to develop its several components.</w:t>
      </w:r>
    </w:p>
    <w:p w14:paraId="681F6621" w14:textId="09961A75" w:rsidR="00003281" w:rsidRPr="00121EE0" w:rsidRDefault="00003281" w:rsidP="00121EE0">
      <w:pPr>
        <w:pStyle w:val="PlainText"/>
        <w:numPr>
          <w:ilvl w:val="0"/>
          <w:numId w:val="18"/>
        </w:numPr>
        <w:ind w:left="1440"/>
        <w:rPr>
          <w:rFonts w:ascii="Times New Roman" w:hAnsi="Times New Roman"/>
          <w:sz w:val="24"/>
        </w:rPr>
      </w:pPr>
      <w:r w:rsidRPr="008B778E">
        <w:rPr>
          <w:rFonts w:ascii="Times New Roman" w:hAnsi="Times New Roman"/>
          <w:sz w:val="24"/>
        </w:rPr>
        <w:t>Understand the role of comprehension strategies in understanding informational text and the instructional procedures that help students acquire and employ these strategies.</w:t>
      </w:r>
    </w:p>
    <w:p w14:paraId="238888D4" w14:textId="1EF30DEE" w:rsidR="00003281" w:rsidRPr="00121EE0" w:rsidRDefault="00003281" w:rsidP="00121EE0">
      <w:pPr>
        <w:pStyle w:val="PlainText"/>
        <w:numPr>
          <w:ilvl w:val="0"/>
          <w:numId w:val="18"/>
        </w:numPr>
        <w:ind w:left="1440"/>
        <w:rPr>
          <w:rFonts w:ascii="Times New Roman" w:hAnsi="Times New Roman"/>
          <w:sz w:val="24"/>
        </w:rPr>
      </w:pPr>
      <w:r w:rsidRPr="008B778E">
        <w:rPr>
          <w:rFonts w:ascii="Times New Roman" w:hAnsi="Times New Roman"/>
          <w:sz w:val="24"/>
        </w:rPr>
        <w:t xml:space="preserve">Discuss the importance of multiple strategy instruction and understand how to implement it in the classroom. </w:t>
      </w:r>
    </w:p>
    <w:p w14:paraId="414A1592" w14:textId="7C4C0096" w:rsidR="00003281" w:rsidRPr="00121EE0" w:rsidRDefault="00003281" w:rsidP="00121EE0">
      <w:pPr>
        <w:pStyle w:val="PlainText"/>
        <w:numPr>
          <w:ilvl w:val="0"/>
          <w:numId w:val="18"/>
        </w:numPr>
        <w:ind w:left="1440"/>
        <w:rPr>
          <w:rFonts w:ascii="Times New Roman" w:hAnsi="Times New Roman"/>
          <w:sz w:val="24"/>
        </w:rPr>
      </w:pPr>
      <w:r w:rsidRPr="008B778E">
        <w:rPr>
          <w:rFonts w:ascii="Times New Roman" w:hAnsi="Times New Roman"/>
          <w:sz w:val="24"/>
        </w:rPr>
        <w:t xml:space="preserve">Understand the importance and difficulties of reading digital text and how to assist students to make the best use of these new literacies. </w:t>
      </w:r>
    </w:p>
    <w:p w14:paraId="522A628C" w14:textId="77777777" w:rsidR="00003281" w:rsidRPr="00CA3976" w:rsidRDefault="00003281" w:rsidP="00003281">
      <w:pPr>
        <w:spacing w:after="0" w:line="240" w:lineRule="auto"/>
        <w:ind w:left="720"/>
        <w:rPr>
          <w:rFonts w:cs="Times New Roman"/>
          <w:szCs w:val="24"/>
        </w:rPr>
      </w:pPr>
    </w:p>
    <w:p w14:paraId="3F136CE7" w14:textId="77777777" w:rsidR="00003281" w:rsidRPr="00EA214D" w:rsidRDefault="00003281" w:rsidP="00003281">
      <w:pPr>
        <w:spacing w:after="0" w:line="360" w:lineRule="auto"/>
        <w:ind w:firstLine="720"/>
        <w:rPr>
          <w:rFonts w:cs="Times New Roman"/>
          <w:b/>
          <w:iCs/>
          <w:szCs w:val="24"/>
        </w:rPr>
      </w:pPr>
      <w:r w:rsidRPr="00EA214D">
        <w:rPr>
          <w:rFonts w:cs="Times New Roman"/>
          <w:b/>
          <w:iCs/>
          <w:szCs w:val="24"/>
        </w:rPr>
        <w:t>Canvas Assignments:</w:t>
      </w:r>
    </w:p>
    <w:p w14:paraId="67459DCD"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 xml:space="preserve">Review PowerPoint </w:t>
      </w:r>
    </w:p>
    <w:p w14:paraId="74C3B10A"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Complete Responses to Chapter Questions</w:t>
      </w:r>
    </w:p>
    <w:p w14:paraId="126BB83C" w14:textId="77777777" w:rsidR="00003281" w:rsidRDefault="00003281" w:rsidP="00003281">
      <w:pPr>
        <w:pStyle w:val="ListParagraph"/>
        <w:widowControl w:val="0"/>
        <w:numPr>
          <w:ilvl w:val="1"/>
          <w:numId w:val="6"/>
        </w:numPr>
        <w:autoSpaceDE w:val="0"/>
        <w:autoSpaceDN w:val="0"/>
        <w:adjustRightInd w:val="0"/>
        <w:spacing w:after="0" w:line="360" w:lineRule="auto"/>
        <w:ind w:left="2160"/>
        <w:rPr>
          <w:rFonts w:cs="Times New Roman"/>
          <w:szCs w:val="24"/>
        </w:rPr>
      </w:pPr>
      <w:r>
        <w:rPr>
          <w:rFonts w:cs="Times New Roman"/>
          <w:szCs w:val="24"/>
        </w:rPr>
        <w:t>Complete Chapter Reflection</w:t>
      </w:r>
    </w:p>
    <w:p w14:paraId="498782FA" w14:textId="77777777" w:rsidR="00003281" w:rsidRDefault="00003281" w:rsidP="00003281">
      <w:pPr>
        <w:spacing w:after="0" w:line="360" w:lineRule="auto"/>
        <w:rPr>
          <w:rFonts w:cs="Times New Roman"/>
          <w:b/>
          <w:sz w:val="28"/>
          <w:szCs w:val="28"/>
        </w:rPr>
      </w:pPr>
    </w:p>
    <w:p w14:paraId="6EB89EF6" w14:textId="77777777" w:rsidR="00003281" w:rsidRDefault="00003281" w:rsidP="00003281">
      <w:pPr>
        <w:spacing w:after="0" w:line="360" w:lineRule="auto"/>
        <w:rPr>
          <w:rFonts w:cs="Times New Roman"/>
          <w:b/>
          <w:sz w:val="28"/>
          <w:szCs w:val="28"/>
        </w:rPr>
      </w:pPr>
    </w:p>
    <w:p w14:paraId="5F32BFB8" w14:textId="20D25E10" w:rsidR="00003281" w:rsidRDefault="00003281" w:rsidP="00003281">
      <w:pPr>
        <w:spacing w:after="0" w:line="360" w:lineRule="auto"/>
        <w:rPr>
          <w:rFonts w:cs="Times New Roman"/>
          <w:b/>
          <w:sz w:val="28"/>
          <w:szCs w:val="28"/>
        </w:rPr>
      </w:pPr>
    </w:p>
    <w:p w14:paraId="38F1E890" w14:textId="77777777" w:rsidR="00003281" w:rsidRPr="00EA214D" w:rsidRDefault="00003281" w:rsidP="00003281">
      <w:pPr>
        <w:spacing w:after="0" w:line="360" w:lineRule="auto"/>
        <w:ind w:firstLine="720"/>
        <w:rPr>
          <w:rFonts w:cs="Times New Roman"/>
          <w:b/>
          <w:szCs w:val="24"/>
        </w:rPr>
      </w:pPr>
      <w:r w:rsidRPr="00EA214D">
        <w:rPr>
          <w:rFonts w:cs="Times New Roman"/>
          <w:b/>
          <w:szCs w:val="24"/>
        </w:rPr>
        <w:t xml:space="preserve">Week 14  </w:t>
      </w:r>
    </w:p>
    <w:p w14:paraId="33739EC6" w14:textId="77777777" w:rsidR="00003281" w:rsidRPr="00EA214D" w:rsidRDefault="00003281" w:rsidP="00003281">
      <w:pPr>
        <w:spacing w:after="0" w:line="360" w:lineRule="auto"/>
        <w:ind w:firstLine="720"/>
        <w:rPr>
          <w:rFonts w:cs="Times New Roman"/>
          <w:b/>
          <w:bCs/>
          <w:szCs w:val="24"/>
        </w:rPr>
      </w:pPr>
      <w:bookmarkStart w:id="11" w:name="_Hlk80731275"/>
      <w:r w:rsidRPr="00EA214D">
        <w:rPr>
          <w:rFonts w:cs="Times New Roman"/>
          <w:b/>
          <w:bCs/>
          <w:szCs w:val="24"/>
        </w:rPr>
        <w:t>Chapter 13:  Writing and Reading</w:t>
      </w:r>
    </w:p>
    <w:bookmarkEnd w:id="11"/>
    <w:p w14:paraId="759EF030" w14:textId="77777777" w:rsidR="00003281" w:rsidRPr="008B778E" w:rsidRDefault="00003281" w:rsidP="00003281">
      <w:pPr>
        <w:pStyle w:val="PlainText"/>
        <w:ind w:left="720"/>
        <w:rPr>
          <w:rFonts w:ascii="Times New Roman" w:hAnsi="Times New Roman"/>
          <w:sz w:val="24"/>
        </w:rPr>
      </w:pPr>
      <w:r w:rsidRPr="00EA214D">
        <w:rPr>
          <w:rFonts w:ascii="Times New Roman" w:hAnsi="Times New Roman"/>
          <w:sz w:val="24"/>
          <w:szCs w:val="24"/>
          <w:u w:val="single"/>
        </w:rPr>
        <w:lastRenderedPageBreak/>
        <w:t>Chapter Overview</w:t>
      </w:r>
      <w:r>
        <w:rPr>
          <w:rFonts w:ascii="Times New Roman" w:hAnsi="Times New Roman"/>
          <w:sz w:val="24"/>
          <w:szCs w:val="24"/>
          <w:u w:val="single"/>
        </w:rPr>
        <w:t xml:space="preserve">:  </w:t>
      </w:r>
      <w:r w:rsidRPr="008B778E">
        <w:rPr>
          <w:rFonts w:ascii="Times New Roman" w:hAnsi="Times New Roman"/>
          <w:sz w:val="24"/>
        </w:rPr>
        <w:t xml:space="preserve">This chapter explores the connection between reading and writing, ways to promote a positive reading-writing environment, and approaches to capitalize on reading-writing connections. It examines both the process and genre approaches to writing, as well as a selection of informal writing forms and purposes, including writing to learn and understand, writing to communicate, and imaginative writing.  Finally, the chapter concludes with descriptions of the writing workshop, responding to students’ writing, and publishing and celebrating writing. </w:t>
      </w:r>
    </w:p>
    <w:p w14:paraId="6D714E9B" w14:textId="77777777" w:rsidR="00003281" w:rsidRPr="008B778E" w:rsidRDefault="00003281" w:rsidP="00003281">
      <w:pPr>
        <w:pStyle w:val="PlainText"/>
        <w:rPr>
          <w:rFonts w:ascii="Times New Roman" w:hAnsi="Times New Roman"/>
          <w:sz w:val="24"/>
        </w:rPr>
      </w:pPr>
    </w:p>
    <w:p w14:paraId="2EE1832D" w14:textId="77777777" w:rsidR="00003281" w:rsidRPr="009C11A5"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9C11A5">
        <w:rPr>
          <w:rFonts w:ascii="Times New Roman" w:hAnsi="Times New Roman"/>
          <w:b/>
          <w:bCs/>
          <w:sz w:val="24"/>
          <w:szCs w:val="24"/>
        </w:rPr>
        <w:t>Learn</w:t>
      </w:r>
      <w:r>
        <w:rPr>
          <w:rFonts w:ascii="Times New Roman" w:hAnsi="Times New Roman"/>
          <w:b/>
          <w:bCs/>
          <w:sz w:val="24"/>
          <w:szCs w:val="24"/>
        </w:rPr>
        <w:t>ing Objectives</w:t>
      </w:r>
    </w:p>
    <w:p w14:paraId="1C721A5C" w14:textId="77777777" w:rsidR="00003281" w:rsidRPr="009C11A5" w:rsidRDefault="00003281" w:rsidP="00003281">
      <w:pPr>
        <w:widowControl w:val="0"/>
        <w:autoSpaceDE w:val="0"/>
        <w:autoSpaceDN w:val="0"/>
        <w:adjustRightInd w:val="0"/>
        <w:spacing w:before="240" w:line="480" w:lineRule="auto"/>
        <w:ind w:left="720"/>
        <w:textAlignment w:val="center"/>
        <w:rPr>
          <w:rFonts w:cs="Times New Roman"/>
          <w:bCs/>
          <w:color w:val="000000"/>
          <w:szCs w:val="24"/>
          <w:lang w:eastAsia="en-IN"/>
        </w:rPr>
      </w:pPr>
      <w:r w:rsidRPr="009C11A5">
        <w:rPr>
          <w:rFonts w:cs="Times New Roman"/>
          <w:bCs/>
          <w:color w:val="000000"/>
          <w:szCs w:val="24"/>
          <w:lang w:eastAsia="en-IN"/>
        </w:rPr>
        <w:t>After reading and studying this chapter the students will be able to:</w:t>
      </w:r>
    </w:p>
    <w:p w14:paraId="5CAB0BF5" w14:textId="4CF12B8C" w:rsidR="00003281" w:rsidRPr="00121EE0" w:rsidRDefault="00003281" w:rsidP="00121EE0">
      <w:pPr>
        <w:pStyle w:val="PlainText"/>
        <w:numPr>
          <w:ilvl w:val="0"/>
          <w:numId w:val="19"/>
        </w:numPr>
        <w:ind w:left="1440"/>
        <w:rPr>
          <w:rFonts w:ascii="Times New Roman" w:hAnsi="Times New Roman"/>
          <w:sz w:val="24"/>
        </w:rPr>
      </w:pPr>
      <w:r w:rsidRPr="008B778E">
        <w:rPr>
          <w:rFonts w:ascii="Times New Roman" w:hAnsi="Times New Roman"/>
          <w:sz w:val="24"/>
        </w:rPr>
        <w:t>List and understand the classroom components that will create a climate where students will write and enjoy it.</w:t>
      </w:r>
    </w:p>
    <w:p w14:paraId="15DF444F" w14:textId="611E7FB8" w:rsidR="00003281" w:rsidRPr="00121EE0" w:rsidRDefault="00003281" w:rsidP="00121EE0">
      <w:pPr>
        <w:pStyle w:val="PlainText"/>
        <w:numPr>
          <w:ilvl w:val="0"/>
          <w:numId w:val="19"/>
        </w:numPr>
        <w:ind w:left="1440"/>
        <w:rPr>
          <w:rFonts w:ascii="Times New Roman" w:hAnsi="Times New Roman"/>
          <w:sz w:val="24"/>
        </w:rPr>
      </w:pPr>
      <w:r w:rsidRPr="008B778E">
        <w:rPr>
          <w:rFonts w:ascii="Times New Roman" w:hAnsi="Times New Roman"/>
          <w:sz w:val="24"/>
        </w:rPr>
        <w:t>Describe how writing boosts reading ability and select writing activities that will enhance reading comprehension.</w:t>
      </w:r>
    </w:p>
    <w:p w14:paraId="54B7F8FE" w14:textId="23EBF445" w:rsidR="00003281" w:rsidRPr="00121EE0" w:rsidRDefault="00003281" w:rsidP="00121EE0">
      <w:pPr>
        <w:pStyle w:val="PlainText"/>
        <w:numPr>
          <w:ilvl w:val="0"/>
          <w:numId w:val="19"/>
        </w:numPr>
        <w:ind w:left="1440"/>
        <w:rPr>
          <w:rFonts w:ascii="Times New Roman" w:hAnsi="Times New Roman"/>
          <w:sz w:val="24"/>
        </w:rPr>
      </w:pPr>
      <w:r w:rsidRPr="008B778E">
        <w:rPr>
          <w:rFonts w:ascii="Times New Roman" w:hAnsi="Times New Roman"/>
          <w:sz w:val="24"/>
        </w:rPr>
        <w:t>Compare and contrast the writing process and a genre approach to writing, and consider how each enables students to construct extended pieces – stories, composition, essays – and understand the skills that are part of each process.</w:t>
      </w:r>
    </w:p>
    <w:p w14:paraId="30D813B9" w14:textId="77777777" w:rsidR="00003281" w:rsidRPr="008B778E" w:rsidRDefault="00003281" w:rsidP="00003281">
      <w:pPr>
        <w:pStyle w:val="PlainText"/>
        <w:numPr>
          <w:ilvl w:val="0"/>
          <w:numId w:val="19"/>
        </w:numPr>
        <w:ind w:left="1440"/>
        <w:rPr>
          <w:rFonts w:ascii="Times New Roman" w:hAnsi="Times New Roman"/>
          <w:sz w:val="24"/>
        </w:rPr>
      </w:pPr>
      <w:r w:rsidRPr="008B778E">
        <w:rPr>
          <w:rFonts w:ascii="Times New Roman" w:hAnsi="Times New Roman"/>
          <w:sz w:val="24"/>
        </w:rPr>
        <w:t>Explain why revising, responding, and publishing are necessary to create strong and willing writers.</w:t>
      </w:r>
    </w:p>
    <w:p w14:paraId="0843D2F4" w14:textId="77777777" w:rsidR="00003281" w:rsidRPr="00103515" w:rsidRDefault="00003281" w:rsidP="00003281">
      <w:pPr>
        <w:spacing w:after="0" w:line="360" w:lineRule="auto"/>
        <w:rPr>
          <w:rFonts w:cs="Times New Roman"/>
          <w:szCs w:val="24"/>
        </w:rPr>
      </w:pPr>
    </w:p>
    <w:p w14:paraId="2D008DD1" w14:textId="77777777" w:rsidR="00003281" w:rsidRPr="009B1557" w:rsidRDefault="00003281" w:rsidP="00003281">
      <w:pPr>
        <w:spacing w:after="0" w:line="360" w:lineRule="auto"/>
        <w:ind w:firstLine="720"/>
        <w:rPr>
          <w:rFonts w:cs="Times New Roman"/>
          <w:b/>
          <w:iCs/>
          <w:szCs w:val="24"/>
        </w:rPr>
      </w:pPr>
      <w:r w:rsidRPr="009B1557">
        <w:rPr>
          <w:rFonts w:cs="Times New Roman"/>
          <w:b/>
          <w:iCs/>
          <w:szCs w:val="24"/>
        </w:rPr>
        <w:t>Canvas Assignments:</w:t>
      </w:r>
    </w:p>
    <w:p w14:paraId="094D6717"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7978A0DD"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5C47DE19" w14:textId="7B66FDF0"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sidRPr="009B1557">
        <w:rPr>
          <w:rFonts w:cs="Times New Roman"/>
          <w:szCs w:val="24"/>
        </w:rPr>
        <w:t>Complete Chapter Reflection</w:t>
      </w:r>
    </w:p>
    <w:p w14:paraId="3928E244" w14:textId="77777777" w:rsidR="00121EE0" w:rsidRPr="00121EE0" w:rsidRDefault="00121EE0" w:rsidP="00121EE0">
      <w:pPr>
        <w:widowControl w:val="0"/>
        <w:autoSpaceDE w:val="0"/>
        <w:autoSpaceDN w:val="0"/>
        <w:adjustRightInd w:val="0"/>
        <w:spacing w:after="0" w:line="360" w:lineRule="auto"/>
        <w:rPr>
          <w:rFonts w:cs="Times New Roman"/>
          <w:szCs w:val="24"/>
        </w:rPr>
      </w:pPr>
    </w:p>
    <w:p w14:paraId="0FC6AB1F" w14:textId="77777777" w:rsidR="00003281" w:rsidRPr="009B1557" w:rsidRDefault="00003281" w:rsidP="00003281">
      <w:pPr>
        <w:spacing w:after="0" w:line="360" w:lineRule="auto"/>
        <w:ind w:firstLine="720"/>
        <w:rPr>
          <w:rFonts w:cs="Times New Roman"/>
          <w:b/>
          <w:szCs w:val="24"/>
        </w:rPr>
      </w:pPr>
      <w:r w:rsidRPr="009B1557">
        <w:rPr>
          <w:rFonts w:cs="Times New Roman"/>
          <w:b/>
          <w:szCs w:val="24"/>
        </w:rPr>
        <w:t xml:space="preserve">Week 15  </w:t>
      </w:r>
    </w:p>
    <w:p w14:paraId="539F726B" w14:textId="77777777" w:rsidR="00003281" w:rsidRPr="009B1557" w:rsidRDefault="00003281" w:rsidP="00003281">
      <w:pPr>
        <w:spacing w:after="0" w:line="360" w:lineRule="auto"/>
        <w:ind w:firstLine="720"/>
        <w:rPr>
          <w:rFonts w:cs="Times New Roman"/>
          <w:b/>
          <w:bCs/>
          <w:szCs w:val="24"/>
        </w:rPr>
      </w:pPr>
      <w:r w:rsidRPr="009B1557">
        <w:rPr>
          <w:rFonts w:cs="Times New Roman"/>
          <w:b/>
          <w:bCs/>
          <w:szCs w:val="24"/>
        </w:rPr>
        <w:t>Chapter 14:  Reading Instructions for English Learners</w:t>
      </w:r>
    </w:p>
    <w:p w14:paraId="26F54884" w14:textId="77777777" w:rsidR="00003281" w:rsidRPr="008B778E" w:rsidRDefault="00003281" w:rsidP="00003281">
      <w:pPr>
        <w:pStyle w:val="PlainText"/>
        <w:ind w:left="720"/>
        <w:rPr>
          <w:rFonts w:ascii="Times New Roman" w:hAnsi="Times New Roman"/>
          <w:sz w:val="24"/>
        </w:rPr>
      </w:pPr>
      <w:r w:rsidRPr="009B1557">
        <w:rPr>
          <w:rFonts w:ascii="Times New Roman" w:hAnsi="Times New Roman"/>
          <w:sz w:val="24"/>
          <w:szCs w:val="24"/>
          <w:u w:val="single"/>
        </w:rPr>
        <w:t>Chapter Overview</w:t>
      </w:r>
      <w:r>
        <w:rPr>
          <w:rFonts w:ascii="Times New Roman" w:hAnsi="Times New Roman"/>
          <w:sz w:val="24"/>
          <w:szCs w:val="24"/>
          <w:u w:val="single"/>
        </w:rPr>
        <w:t>:</w:t>
      </w:r>
      <w:r w:rsidRPr="009B1557">
        <w:rPr>
          <w:rFonts w:ascii="Times New Roman" w:hAnsi="Times New Roman"/>
          <w:sz w:val="24"/>
          <w:szCs w:val="24"/>
        </w:rPr>
        <w:t xml:space="preserve">  </w:t>
      </w:r>
      <w:r w:rsidRPr="008B778E">
        <w:rPr>
          <w:rFonts w:ascii="Times New Roman" w:hAnsi="Times New Roman"/>
          <w:sz w:val="24"/>
        </w:rPr>
        <w:t>The chapter begins with the state of English learners in the United States:  geographical density, predominant languages, a brief history of language diversity in the country. The authors then address the challenges for an English learner learning to read English as well as for the teachers of such students.  This is followed by an exploration of findings from the research, including the importance of literacy in one’s first language. Finally, in the final section of the chapter, instructional principles and instructional procedures for working with English language learners are presented. The chapter focuses on accommodations that need to be made for teaching word recognition and comprehension.</w:t>
      </w:r>
    </w:p>
    <w:p w14:paraId="2AEBBB08" w14:textId="77777777" w:rsidR="00003281" w:rsidRPr="008B778E" w:rsidRDefault="00003281" w:rsidP="00003281">
      <w:pPr>
        <w:pStyle w:val="PlainText"/>
        <w:rPr>
          <w:rFonts w:ascii="Times New Roman" w:hAnsi="Times New Roman"/>
          <w:sz w:val="24"/>
        </w:rPr>
      </w:pPr>
    </w:p>
    <w:p w14:paraId="3072FBE5" w14:textId="77777777" w:rsidR="00003281" w:rsidRPr="009C11A5" w:rsidRDefault="00003281" w:rsidP="00003281">
      <w:pPr>
        <w:pStyle w:val="PlainText"/>
        <w:ind w:firstLine="720"/>
        <w:rPr>
          <w:rFonts w:ascii="Times New Roman" w:hAnsi="Times New Roman"/>
          <w:b/>
          <w:bCs/>
          <w:sz w:val="24"/>
          <w:szCs w:val="24"/>
        </w:rPr>
      </w:pPr>
      <w:r>
        <w:rPr>
          <w:rFonts w:ascii="Times New Roman" w:hAnsi="Times New Roman"/>
          <w:b/>
          <w:bCs/>
          <w:sz w:val="24"/>
          <w:szCs w:val="24"/>
        </w:rPr>
        <w:t xml:space="preserve">Chapter </w:t>
      </w:r>
      <w:r w:rsidRPr="009C11A5">
        <w:rPr>
          <w:rFonts w:ascii="Times New Roman" w:hAnsi="Times New Roman"/>
          <w:b/>
          <w:bCs/>
          <w:sz w:val="24"/>
          <w:szCs w:val="24"/>
        </w:rPr>
        <w:t>Learn</w:t>
      </w:r>
      <w:r>
        <w:rPr>
          <w:rFonts w:ascii="Times New Roman" w:hAnsi="Times New Roman"/>
          <w:b/>
          <w:bCs/>
          <w:sz w:val="24"/>
          <w:szCs w:val="24"/>
        </w:rPr>
        <w:t>ing Objectives</w:t>
      </w:r>
    </w:p>
    <w:p w14:paraId="46365FCD" w14:textId="77777777" w:rsidR="00003281" w:rsidRPr="009C11A5" w:rsidRDefault="00003281" w:rsidP="00003281">
      <w:pPr>
        <w:widowControl w:val="0"/>
        <w:autoSpaceDE w:val="0"/>
        <w:autoSpaceDN w:val="0"/>
        <w:adjustRightInd w:val="0"/>
        <w:spacing w:before="240"/>
        <w:ind w:left="720"/>
        <w:textAlignment w:val="center"/>
        <w:rPr>
          <w:rFonts w:cs="Times New Roman"/>
          <w:bCs/>
          <w:color w:val="000000"/>
          <w:szCs w:val="24"/>
          <w:lang w:eastAsia="en-IN"/>
        </w:rPr>
      </w:pPr>
      <w:r w:rsidRPr="009C11A5">
        <w:rPr>
          <w:rFonts w:cs="Times New Roman"/>
          <w:bCs/>
          <w:color w:val="000000"/>
          <w:szCs w:val="24"/>
          <w:lang w:eastAsia="en-IN"/>
        </w:rPr>
        <w:t>After reading and studying this chapter the students will be able to:</w:t>
      </w:r>
    </w:p>
    <w:p w14:paraId="2F060C9F" w14:textId="77777777" w:rsidR="00003281" w:rsidRPr="008B778E" w:rsidRDefault="00003281" w:rsidP="00003281">
      <w:pPr>
        <w:pStyle w:val="ListParagraph"/>
        <w:widowControl w:val="0"/>
        <w:numPr>
          <w:ilvl w:val="0"/>
          <w:numId w:val="20"/>
        </w:numPr>
        <w:autoSpaceDE w:val="0"/>
        <w:autoSpaceDN w:val="0"/>
        <w:adjustRightInd w:val="0"/>
        <w:spacing w:before="240" w:line="240" w:lineRule="auto"/>
        <w:ind w:left="1440"/>
        <w:contextualSpacing w:val="0"/>
        <w:textAlignment w:val="center"/>
        <w:rPr>
          <w:bCs/>
          <w:color w:val="000000"/>
          <w:lang w:eastAsia="en-IN"/>
        </w:rPr>
      </w:pPr>
      <w:r w:rsidRPr="008B778E">
        <w:rPr>
          <w:bCs/>
          <w:color w:val="000000"/>
          <w:lang w:eastAsia="en-IN"/>
        </w:rPr>
        <w:lastRenderedPageBreak/>
        <w:t>Describe the number of English learners in the United States, the percentage of U.S. classrooms that include English learners, and the reading proficiency of English learners compared to that of English-only students.</w:t>
      </w:r>
    </w:p>
    <w:p w14:paraId="161EFEBD" w14:textId="77777777" w:rsidR="00003281" w:rsidRPr="008B778E" w:rsidRDefault="00003281" w:rsidP="00003281">
      <w:pPr>
        <w:pStyle w:val="ListParagraph"/>
        <w:widowControl w:val="0"/>
        <w:numPr>
          <w:ilvl w:val="0"/>
          <w:numId w:val="20"/>
        </w:numPr>
        <w:autoSpaceDE w:val="0"/>
        <w:autoSpaceDN w:val="0"/>
        <w:adjustRightInd w:val="0"/>
        <w:spacing w:before="240" w:line="240" w:lineRule="auto"/>
        <w:ind w:left="1440"/>
        <w:contextualSpacing w:val="0"/>
        <w:textAlignment w:val="center"/>
        <w:rPr>
          <w:bCs/>
          <w:color w:val="000000"/>
          <w:lang w:eastAsia="en-IN"/>
        </w:rPr>
      </w:pPr>
      <w:r w:rsidRPr="008B778E">
        <w:rPr>
          <w:bCs/>
          <w:color w:val="000000"/>
          <w:lang w:eastAsia="en-IN"/>
        </w:rPr>
        <w:t>Describe what research says are the major approaches for educating English learners in general education classrooms.</w:t>
      </w:r>
    </w:p>
    <w:p w14:paraId="3E1F5D5F" w14:textId="77777777" w:rsidR="00003281" w:rsidRPr="008B778E" w:rsidRDefault="00003281" w:rsidP="00003281">
      <w:pPr>
        <w:pStyle w:val="ListParagraph"/>
        <w:widowControl w:val="0"/>
        <w:numPr>
          <w:ilvl w:val="0"/>
          <w:numId w:val="20"/>
        </w:numPr>
        <w:autoSpaceDE w:val="0"/>
        <w:autoSpaceDN w:val="0"/>
        <w:adjustRightInd w:val="0"/>
        <w:spacing w:before="240" w:line="240" w:lineRule="auto"/>
        <w:ind w:left="1440"/>
        <w:contextualSpacing w:val="0"/>
        <w:textAlignment w:val="center"/>
        <w:rPr>
          <w:bCs/>
          <w:color w:val="000000"/>
          <w:lang w:eastAsia="en-IN"/>
        </w:rPr>
      </w:pPr>
      <w:r w:rsidRPr="008B778E">
        <w:rPr>
          <w:bCs/>
          <w:color w:val="000000"/>
          <w:lang w:eastAsia="en-IN"/>
        </w:rPr>
        <w:t>Explain and apply the general principles of working with English learners including issues of teaching children who come from economically disadvantaged backgrounds.</w:t>
      </w:r>
    </w:p>
    <w:p w14:paraId="544DCEA4" w14:textId="77777777" w:rsidR="00003281" w:rsidRPr="008B778E" w:rsidRDefault="00003281" w:rsidP="00003281">
      <w:pPr>
        <w:pStyle w:val="ListParagraph"/>
        <w:widowControl w:val="0"/>
        <w:numPr>
          <w:ilvl w:val="0"/>
          <w:numId w:val="20"/>
        </w:numPr>
        <w:autoSpaceDE w:val="0"/>
        <w:autoSpaceDN w:val="0"/>
        <w:adjustRightInd w:val="0"/>
        <w:spacing w:before="240" w:line="240" w:lineRule="auto"/>
        <w:ind w:left="1440"/>
        <w:contextualSpacing w:val="0"/>
        <w:textAlignment w:val="center"/>
        <w:rPr>
          <w:bCs/>
          <w:color w:val="000000"/>
          <w:lang w:eastAsia="en-IN"/>
        </w:rPr>
      </w:pPr>
      <w:r w:rsidRPr="008B778E">
        <w:rPr>
          <w:bCs/>
          <w:color w:val="000000"/>
          <w:lang w:eastAsia="en-IN"/>
        </w:rPr>
        <w:t>Discuss and implement some specific instructional techniques for developing word recognition and comprehension for English learners.</w:t>
      </w:r>
    </w:p>
    <w:p w14:paraId="47FD4E35" w14:textId="77777777" w:rsidR="00003281" w:rsidRDefault="00003281" w:rsidP="00003281">
      <w:pPr>
        <w:spacing w:after="0" w:line="360" w:lineRule="auto"/>
        <w:rPr>
          <w:rFonts w:cs="Times New Roman"/>
          <w:b/>
          <w:bCs/>
          <w:i/>
          <w:iCs/>
          <w:szCs w:val="24"/>
        </w:rPr>
      </w:pPr>
    </w:p>
    <w:p w14:paraId="41E50B24" w14:textId="77777777" w:rsidR="00003281" w:rsidRPr="009B1557" w:rsidRDefault="00003281" w:rsidP="00003281">
      <w:pPr>
        <w:pStyle w:val="ListParagraph"/>
        <w:spacing w:after="0" w:line="360" w:lineRule="auto"/>
        <w:rPr>
          <w:rFonts w:cs="Times New Roman"/>
          <w:b/>
          <w:iCs/>
          <w:szCs w:val="24"/>
        </w:rPr>
      </w:pPr>
      <w:r w:rsidRPr="009B1557">
        <w:rPr>
          <w:rFonts w:cs="Times New Roman"/>
          <w:b/>
          <w:iCs/>
          <w:szCs w:val="24"/>
        </w:rPr>
        <w:t>Canvas Assignments:</w:t>
      </w:r>
    </w:p>
    <w:p w14:paraId="0AE941E4"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31918B31" w14:textId="77777777" w:rsidR="00003281"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Responses to Chapter Questions</w:t>
      </w:r>
    </w:p>
    <w:p w14:paraId="37959597" w14:textId="77777777" w:rsidR="00003281" w:rsidRPr="009B1557" w:rsidRDefault="00003281" w:rsidP="00003281">
      <w:pPr>
        <w:pStyle w:val="ListParagraph"/>
        <w:widowControl w:val="0"/>
        <w:numPr>
          <w:ilvl w:val="1"/>
          <w:numId w:val="6"/>
        </w:numPr>
        <w:autoSpaceDE w:val="0"/>
        <w:autoSpaceDN w:val="0"/>
        <w:adjustRightInd w:val="0"/>
        <w:spacing w:after="0" w:line="360" w:lineRule="auto"/>
        <w:rPr>
          <w:rFonts w:cs="Times New Roman"/>
          <w:szCs w:val="24"/>
        </w:rPr>
      </w:pPr>
      <w:r w:rsidRPr="009B1557">
        <w:rPr>
          <w:rFonts w:cs="Times New Roman"/>
          <w:szCs w:val="24"/>
        </w:rPr>
        <w:t>Complete Chapter Reflection</w:t>
      </w:r>
    </w:p>
    <w:p w14:paraId="0098A3F1" w14:textId="77777777" w:rsidR="00003281" w:rsidRDefault="00003281" w:rsidP="00003281">
      <w:pPr>
        <w:spacing w:after="0" w:line="360" w:lineRule="auto"/>
        <w:rPr>
          <w:rFonts w:cs="Times New Roman"/>
          <w:b/>
          <w:sz w:val="28"/>
          <w:szCs w:val="28"/>
        </w:rPr>
      </w:pPr>
    </w:p>
    <w:p w14:paraId="7AD5FF1B" w14:textId="77777777" w:rsidR="00003281" w:rsidRPr="009B1557" w:rsidRDefault="00003281" w:rsidP="00003281">
      <w:pPr>
        <w:spacing w:after="0" w:line="360" w:lineRule="auto"/>
        <w:ind w:firstLine="720"/>
        <w:rPr>
          <w:rFonts w:cs="Times New Roman"/>
          <w:b/>
          <w:szCs w:val="24"/>
        </w:rPr>
      </w:pPr>
      <w:r w:rsidRPr="009B1557">
        <w:rPr>
          <w:rFonts w:cs="Times New Roman"/>
          <w:b/>
          <w:szCs w:val="24"/>
        </w:rPr>
        <w:t xml:space="preserve">Week 16  </w:t>
      </w:r>
    </w:p>
    <w:p w14:paraId="414CAD29" w14:textId="7115937F" w:rsidR="00003281" w:rsidRPr="00121EE0" w:rsidRDefault="00003281" w:rsidP="00121EE0">
      <w:pPr>
        <w:spacing w:after="0" w:line="360" w:lineRule="auto"/>
        <w:ind w:firstLine="720"/>
        <w:rPr>
          <w:rFonts w:cs="Times New Roman"/>
          <w:b/>
          <w:szCs w:val="24"/>
        </w:rPr>
      </w:pPr>
      <w:r w:rsidRPr="009B1557">
        <w:rPr>
          <w:rFonts w:cs="Times New Roman"/>
          <w:b/>
          <w:szCs w:val="24"/>
        </w:rPr>
        <w:t>Test</w:t>
      </w:r>
      <w:r>
        <w:rPr>
          <w:rFonts w:cs="Times New Roman"/>
          <w:b/>
          <w:szCs w:val="24"/>
        </w:rPr>
        <w:t xml:space="preserve">: </w:t>
      </w:r>
      <w:r w:rsidRPr="009B1557">
        <w:rPr>
          <w:rFonts w:cs="Times New Roman"/>
          <w:b/>
          <w:szCs w:val="24"/>
        </w:rPr>
        <w:t>Chapters 10-14</w:t>
      </w:r>
    </w:p>
    <w:p w14:paraId="25F3F35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1ACB29EC"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15.</w:t>
      </w:r>
      <w:r w:rsidRPr="00EE21B9">
        <w:rPr>
          <w:rFonts w:eastAsia="Times New Roman" w:cs="Times New Roman"/>
          <w:b/>
          <w:szCs w:val="24"/>
        </w:rPr>
        <w:tab/>
        <w:t>SPECIFIC MANAGEMENT REQUIREMENTS***:</w:t>
      </w:r>
    </w:p>
    <w:p w14:paraId="7F1409FD" w14:textId="7C26FB69" w:rsidR="00C8269B" w:rsidRDefault="00C8269B" w:rsidP="00C8269B">
      <w:pPr>
        <w:widowControl w:val="0"/>
        <w:autoSpaceDE w:val="0"/>
        <w:autoSpaceDN w:val="0"/>
        <w:adjustRightInd w:val="0"/>
        <w:spacing w:after="0" w:line="240" w:lineRule="auto"/>
        <w:rPr>
          <w:rFonts w:eastAsia="Times New Roman" w:cs="Times New Roman"/>
          <w:b/>
          <w:szCs w:val="24"/>
        </w:rPr>
      </w:pPr>
    </w:p>
    <w:p w14:paraId="632C10B4" w14:textId="77777777" w:rsidR="00AE2AA2" w:rsidRPr="002A13B9" w:rsidRDefault="00AE2AA2" w:rsidP="00AE2AA2">
      <w:pPr>
        <w:pStyle w:val="ListParagraph"/>
        <w:numPr>
          <w:ilvl w:val="0"/>
          <w:numId w:val="21"/>
        </w:numPr>
        <w:spacing w:after="0" w:line="360" w:lineRule="auto"/>
        <w:rPr>
          <w:rFonts w:cs="Times New Roman"/>
          <w:color w:val="FF0000"/>
          <w:szCs w:val="24"/>
          <w:u w:val="single"/>
        </w:rPr>
      </w:pPr>
      <w:r w:rsidRPr="002A13B9">
        <w:rPr>
          <w:rFonts w:cs="Times New Roman"/>
          <w:b/>
          <w:szCs w:val="24"/>
        </w:rPr>
        <w:t>Observation Hours (10</w:t>
      </w:r>
      <w:r>
        <w:rPr>
          <w:rFonts w:cs="Times New Roman"/>
          <w:b/>
          <w:szCs w:val="24"/>
        </w:rPr>
        <w:t xml:space="preserve"> hours</w:t>
      </w:r>
      <w:r w:rsidRPr="002A13B9">
        <w:rPr>
          <w:rFonts w:cs="Times New Roman"/>
          <w:b/>
          <w:szCs w:val="24"/>
        </w:rPr>
        <w:t>):  (5 hours in a K-3</w:t>
      </w:r>
      <w:r w:rsidRPr="002A13B9">
        <w:rPr>
          <w:rFonts w:cs="Times New Roman"/>
          <w:b/>
          <w:szCs w:val="24"/>
          <w:vertAlign w:val="superscript"/>
        </w:rPr>
        <w:t>rd</w:t>
      </w:r>
      <w:r w:rsidRPr="002A13B9">
        <w:rPr>
          <w:rFonts w:cs="Times New Roman"/>
          <w:b/>
          <w:szCs w:val="24"/>
        </w:rPr>
        <w:t xml:space="preserve"> classroom and 5 hours in a 4</w:t>
      </w:r>
      <w:r w:rsidRPr="002A13B9">
        <w:rPr>
          <w:rFonts w:cs="Times New Roman"/>
          <w:b/>
          <w:szCs w:val="24"/>
          <w:vertAlign w:val="superscript"/>
        </w:rPr>
        <w:t>th</w:t>
      </w:r>
      <w:r w:rsidRPr="002A13B9">
        <w:rPr>
          <w:rFonts w:cs="Times New Roman"/>
          <w:b/>
          <w:szCs w:val="24"/>
        </w:rPr>
        <w:t xml:space="preserve"> through 8</w:t>
      </w:r>
      <w:r w:rsidRPr="002A13B9">
        <w:rPr>
          <w:rFonts w:cs="Times New Roman"/>
          <w:b/>
          <w:szCs w:val="24"/>
          <w:vertAlign w:val="superscript"/>
        </w:rPr>
        <w:t>th</w:t>
      </w:r>
      <w:r w:rsidRPr="002A13B9">
        <w:rPr>
          <w:rFonts w:cs="Times New Roman"/>
          <w:b/>
          <w:szCs w:val="24"/>
        </w:rPr>
        <w:t xml:space="preserve"> grade classroom); </w:t>
      </w:r>
      <w:r w:rsidRPr="002A13B9">
        <w:rPr>
          <w:rFonts w:cs="Times New Roman"/>
          <w:b/>
          <w:color w:val="FF0000"/>
          <w:szCs w:val="24"/>
          <w:u w:val="single"/>
        </w:rPr>
        <w:t>Student</w:t>
      </w:r>
      <w:r>
        <w:rPr>
          <w:rFonts w:cs="Times New Roman"/>
          <w:b/>
          <w:color w:val="FF0000"/>
          <w:szCs w:val="24"/>
          <w:u w:val="single"/>
        </w:rPr>
        <w:t>s</w:t>
      </w:r>
      <w:r w:rsidRPr="002A13B9">
        <w:rPr>
          <w:rFonts w:cs="Times New Roman"/>
          <w:b/>
          <w:color w:val="FF0000"/>
          <w:szCs w:val="24"/>
          <w:u w:val="single"/>
        </w:rPr>
        <w:t xml:space="preserve"> must complete the Observation Time Sheet and it must be signed by the teacher</w:t>
      </w:r>
      <w:r>
        <w:rPr>
          <w:rFonts w:cs="Times New Roman"/>
          <w:b/>
          <w:color w:val="FF0000"/>
          <w:szCs w:val="24"/>
          <w:u w:val="single"/>
        </w:rPr>
        <w:t>(s)</w:t>
      </w:r>
      <w:r w:rsidRPr="002A13B9">
        <w:rPr>
          <w:rFonts w:cs="Times New Roman"/>
          <w:b/>
          <w:color w:val="FF0000"/>
          <w:szCs w:val="24"/>
          <w:u w:val="single"/>
        </w:rPr>
        <w:t xml:space="preserve"> you are visiting.  This Observation Time Sheet must be turned in to me in order to get a grade for the class.  </w:t>
      </w:r>
    </w:p>
    <w:p w14:paraId="1604BCD6" w14:textId="77777777" w:rsidR="00AE2AA2" w:rsidRPr="00103515" w:rsidRDefault="00AE2AA2" w:rsidP="00AE2AA2">
      <w:pPr>
        <w:ind w:left="720"/>
        <w:rPr>
          <w:rFonts w:cs="Times New Roman"/>
          <w:b/>
          <w:szCs w:val="24"/>
        </w:rPr>
      </w:pPr>
      <w:r w:rsidRPr="00103515">
        <w:rPr>
          <w:rFonts w:cs="Times New Roman"/>
          <w:b/>
          <w:szCs w:val="24"/>
        </w:rPr>
        <w:t>Technology:</w:t>
      </w:r>
    </w:p>
    <w:p w14:paraId="4ECD1EB4" w14:textId="2E1FCBBD" w:rsidR="00AE2AA2" w:rsidRDefault="00AE2AA2" w:rsidP="00AE2AA2">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406CC2AB" w14:textId="77777777" w:rsidR="00AE2AA2" w:rsidRPr="00103515" w:rsidRDefault="00AE2AA2" w:rsidP="00AE2AA2">
      <w:pPr>
        <w:ind w:left="648"/>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2774F7C9" w14:textId="77777777" w:rsidR="00AE2AA2" w:rsidRPr="00103515" w:rsidRDefault="00AE2AA2" w:rsidP="00AE2AA2">
      <w:pPr>
        <w:numPr>
          <w:ilvl w:val="0"/>
          <w:numId w:val="23"/>
        </w:numPr>
        <w:spacing w:after="0" w:line="240" w:lineRule="auto"/>
        <w:ind w:left="864"/>
        <w:rPr>
          <w:rFonts w:cs="Times New Roman"/>
          <w:szCs w:val="24"/>
        </w:rPr>
      </w:pPr>
      <w:r w:rsidRPr="00103515">
        <w:rPr>
          <w:rFonts w:cs="Times New Roman"/>
          <w:szCs w:val="24"/>
        </w:rPr>
        <w:t>Recognizing their personal biases</w:t>
      </w:r>
    </w:p>
    <w:p w14:paraId="4D528F71" w14:textId="77777777" w:rsidR="00AE2AA2" w:rsidRDefault="00AE2AA2" w:rsidP="00AE2AA2">
      <w:pPr>
        <w:numPr>
          <w:ilvl w:val="0"/>
          <w:numId w:val="23"/>
        </w:numPr>
        <w:spacing w:after="0" w:line="240" w:lineRule="auto"/>
        <w:ind w:left="864"/>
        <w:rPr>
          <w:rFonts w:cs="Times New Roman"/>
          <w:szCs w:val="24"/>
        </w:rPr>
      </w:pPr>
      <w:r w:rsidRPr="00103515">
        <w:rPr>
          <w:rFonts w:cs="Times New Roman"/>
          <w:szCs w:val="24"/>
        </w:rPr>
        <w:t xml:space="preserve">Gaining new appreciation and insights toward recognition of the range of human </w:t>
      </w:r>
    </w:p>
    <w:p w14:paraId="7355CF71" w14:textId="77777777" w:rsidR="00AE2AA2" w:rsidRPr="00103515" w:rsidRDefault="00AE2AA2" w:rsidP="00AE2AA2">
      <w:pPr>
        <w:spacing w:after="0" w:line="240" w:lineRule="auto"/>
        <w:ind w:left="936"/>
        <w:rPr>
          <w:rFonts w:cs="Times New Roman"/>
          <w:szCs w:val="24"/>
        </w:rPr>
      </w:pPr>
      <w:r>
        <w:rPr>
          <w:rFonts w:cs="Times New Roman"/>
          <w:szCs w:val="24"/>
        </w:rPr>
        <w:t xml:space="preserve">     </w:t>
      </w:r>
      <w:r w:rsidRPr="00103515">
        <w:rPr>
          <w:rFonts w:cs="Times New Roman"/>
          <w:szCs w:val="24"/>
        </w:rPr>
        <w:t>differences</w:t>
      </w:r>
    </w:p>
    <w:p w14:paraId="4D983234" w14:textId="77777777" w:rsidR="00AE2AA2" w:rsidRDefault="00AE2AA2" w:rsidP="00AE2AA2">
      <w:pPr>
        <w:numPr>
          <w:ilvl w:val="0"/>
          <w:numId w:val="23"/>
        </w:numPr>
        <w:spacing w:after="0" w:line="240" w:lineRule="auto"/>
        <w:ind w:left="864"/>
        <w:rPr>
          <w:rFonts w:cs="Times New Roman"/>
          <w:szCs w:val="24"/>
        </w:rPr>
      </w:pPr>
      <w:r w:rsidRPr="00103515">
        <w:rPr>
          <w:rFonts w:cs="Times New Roman"/>
          <w:szCs w:val="24"/>
        </w:rPr>
        <w:t xml:space="preserve">Understanding how biases may influence the relationship an educator may have </w:t>
      </w:r>
    </w:p>
    <w:p w14:paraId="40C25C6E" w14:textId="659DE8D1" w:rsidR="00AE2AA2" w:rsidRPr="00103515" w:rsidRDefault="00AE2AA2" w:rsidP="00AE2AA2">
      <w:pPr>
        <w:spacing w:after="0" w:line="240" w:lineRule="auto"/>
        <w:ind w:left="936"/>
        <w:rPr>
          <w:rFonts w:cs="Times New Roman"/>
          <w:szCs w:val="24"/>
        </w:rPr>
      </w:pPr>
      <w:r>
        <w:rPr>
          <w:rFonts w:cs="Times New Roman"/>
          <w:szCs w:val="24"/>
        </w:rPr>
        <w:lastRenderedPageBreak/>
        <w:t xml:space="preserve">     </w:t>
      </w:r>
      <w:r w:rsidRPr="00103515">
        <w:rPr>
          <w:rFonts w:cs="Times New Roman"/>
          <w:szCs w:val="24"/>
        </w:rPr>
        <w:t>with children, families, and colleagues</w:t>
      </w:r>
    </w:p>
    <w:p w14:paraId="123BA5F1" w14:textId="77777777" w:rsidR="00537B5A" w:rsidRPr="00EE21B9" w:rsidRDefault="00537B5A" w:rsidP="00C8269B">
      <w:pPr>
        <w:widowControl w:val="0"/>
        <w:autoSpaceDE w:val="0"/>
        <w:autoSpaceDN w:val="0"/>
        <w:adjustRightInd w:val="0"/>
        <w:spacing w:after="0" w:line="240" w:lineRule="auto"/>
        <w:rPr>
          <w:rFonts w:eastAsia="Times New Roman" w:cs="Times New Roman"/>
          <w:b/>
          <w:szCs w:val="24"/>
        </w:rPr>
      </w:pPr>
    </w:p>
    <w:p w14:paraId="32130394" w14:textId="77777777" w:rsidR="00A07517" w:rsidRPr="002D552E" w:rsidRDefault="00121EE0" w:rsidP="00A07517">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16.</w:t>
      </w:r>
      <w:r>
        <w:rPr>
          <w:rFonts w:eastAsia="Times New Roman" w:cs="Times New Roman"/>
          <w:b/>
          <w:szCs w:val="24"/>
        </w:rPr>
        <w:tab/>
      </w:r>
      <w:r w:rsidR="00A07517">
        <w:rPr>
          <w:rFonts w:eastAsia="Times New Roman" w:cs="Times New Roman"/>
          <w:b/>
          <w:szCs w:val="24"/>
        </w:rPr>
        <w:t>FERPA:*</w:t>
      </w:r>
    </w:p>
    <w:p w14:paraId="1E7D03C8" w14:textId="77777777" w:rsidR="00A07517" w:rsidRDefault="00A07517" w:rsidP="00A07517">
      <w:pPr>
        <w:widowControl w:val="0"/>
        <w:autoSpaceDE w:val="0"/>
        <w:autoSpaceDN w:val="0"/>
        <w:adjustRightInd w:val="0"/>
        <w:spacing w:after="0" w:line="240" w:lineRule="auto"/>
        <w:rPr>
          <w:rFonts w:eastAsia="Times New Roman" w:cs="Times New Roman"/>
          <w:b/>
          <w:szCs w:val="24"/>
        </w:rPr>
      </w:pPr>
    </w:p>
    <w:p w14:paraId="3D06E048" w14:textId="42702F68" w:rsidR="00A07517" w:rsidRDefault="00A07517" w:rsidP="00A07517">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531B8B">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3ED02526" w14:textId="7D538B16" w:rsidR="00C8269B" w:rsidRPr="00EE21B9" w:rsidRDefault="00C8269B" w:rsidP="00C8269B">
      <w:pPr>
        <w:widowControl w:val="0"/>
        <w:autoSpaceDE w:val="0"/>
        <w:autoSpaceDN w:val="0"/>
        <w:adjustRightInd w:val="0"/>
        <w:spacing w:after="0" w:line="240" w:lineRule="auto"/>
        <w:rPr>
          <w:rFonts w:eastAsia="Times New Roman" w:cs="Times New Roman"/>
          <w:b/>
          <w:szCs w:val="24"/>
        </w:rPr>
      </w:pPr>
      <w:r w:rsidRPr="00EE21B9">
        <w:rPr>
          <w:rFonts w:eastAsia="Times New Roman" w:cs="Times New Roman"/>
          <w:b/>
          <w:szCs w:val="24"/>
        </w:rPr>
        <w:t xml:space="preserve"> </w:t>
      </w:r>
    </w:p>
    <w:p w14:paraId="2AD5D0B9" w14:textId="77777777" w:rsidR="00771A2C" w:rsidRDefault="00A07517" w:rsidP="00771A2C">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771A2C">
        <w:rPr>
          <w:rFonts w:eastAsia="Times New Roman" w:cs="Times New Roman"/>
          <w:b/>
          <w:szCs w:val="24"/>
        </w:rPr>
        <w:t>ACCOMMODATIONS</w:t>
      </w:r>
      <w:r w:rsidR="00771A2C" w:rsidRPr="00E87FB6">
        <w:rPr>
          <w:rFonts w:eastAsia="Times New Roman" w:cs="Times New Roman"/>
          <w:b/>
          <w:szCs w:val="24"/>
        </w:rPr>
        <w:t>:</w:t>
      </w:r>
      <w:r w:rsidR="00771A2C">
        <w:rPr>
          <w:rFonts w:eastAsia="Times New Roman" w:cs="Times New Roman"/>
          <w:b/>
          <w:szCs w:val="24"/>
        </w:rPr>
        <w:t xml:space="preserve"> *</w:t>
      </w:r>
    </w:p>
    <w:p w14:paraId="67B508D2" w14:textId="77777777" w:rsidR="00771A2C" w:rsidRDefault="00771A2C" w:rsidP="00771A2C">
      <w:pPr>
        <w:pStyle w:val="ListParagraph"/>
        <w:spacing w:after="0" w:line="240" w:lineRule="auto"/>
        <w:ind w:left="0"/>
        <w:rPr>
          <w:rFonts w:eastAsia="Times New Roman" w:cs="Times New Roman"/>
          <w:szCs w:val="24"/>
        </w:rPr>
      </w:pPr>
    </w:p>
    <w:p w14:paraId="64D77325" w14:textId="77777777" w:rsidR="00531B8B" w:rsidRDefault="00531B8B" w:rsidP="00531B8B">
      <w:pPr>
        <w:pStyle w:val="BodyText"/>
        <w:ind w:left="720" w:right="207"/>
      </w:pPr>
      <w:r>
        <w:t>Students requesting accommodations may contact Ryan Hall, Accessibility Coordinator at rhall21@sscc.edu or 937-393-3431, X 2604.</w:t>
      </w:r>
    </w:p>
    <w:p w14:paraId="38694A2D" w14:textId="77777777" w:rsidR="00531B8B" w:rsidRDefault="00531B8B" w:rsidP="00531B8B">
      <w:pPr>
        <w:pStyle w:val="BodyText"/>
        <w:ind w:left="861" w:right="207"/>
      </w:pPr>
    </w:p>
    <w:p w14:paraId="3A4F843A" w14:textId="77777777" w:rsidR="00531B8B" w:rsidRPr="00350833" w:rsidRDefault="00531B8B" w:rsidP="00531B8B">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313663FB" w14:textId="77777777" w:rsidR="00A07517" w:rsidRDefault="00A07517" w:rsidP="00A07517">
      <w:pPr>
        <w:pStyle w:val="ListParagraph"/>
        <w:spacing w:after="0" w:line="240" w:lineRule="auto"/>
        <w:rPr>
          <w:rFonts w:eastAsia="Times New Roman" w:cs="Times New Roman"/>
          <w:szCs w:val="24"/>
        </w:rPr>
      </w:pPr>
      <w:bookmarkStart w:id="12" w:name="_GoBack"/>
      <w:bookmarkEnd w:id="12"/>
    </w:p>
    <w:p w14:paraId="265B9576" w14:textId="77777777" w:rsidR="00A07517" w:rsidRDefault="00A07517" w:rsidP="00A07517">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22DEE8E"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0B94EE49" w14:textId="77777777" w:rsidR="00AE2AA2" w:rsidRPr="00103515" w:rsidRDefault="00AE2AA2" w:rsidP="00AE2AA2">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4A62C648" w14:textId="25DFF675" w:rsidR="00AE2AA2" w:rsidRPr="00A07517" w:rsidRDefault="00AE2AA2" w:rsidP="00A07517">
      <w:pPr>
        <w:pStyle w:val="ListParagraph"/>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w:t>
      </w:r>
      <w:r w:rsidR="00A07517">
        <w:rPr>
          <w:rFonts w:cs="Times New Roman"/>
          <w:szCs w:val="24"/>
        </w:rPr>
        <w:t xml:space="preserve">s course. </w:t>
      </w:r>
    </w:p>
    <w:p w14:paraId="15ADFA23" w14:textId="2C5E7CCE" w:rsidR="00AE2AA2" w:rsidRPr="00103515" w:rsidRDefault="00AE2AA2" w:rsidP="00AE2AA2">
      <w:pPr>
        <w:pStyle w:val="ListParagraph"/>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4E61BB80" w14:textId="77777777" w:rsidR="00AE2AA2" w:rsidRPr="00103515" w:rsidRDefault="00AE2AA2" w:rsidP="00AE2AA2">
      <w:pPr>
        <w:pStyle w:val="ListParagraph"/>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1662EC7A" w14:textId="77777777" w:rsidR="00AE2AA2" w:rsidRPr="00103515" w:rsidRDefault="00AE2AA2" w:rsidP="00AE2AA2">
      <w:pPr>
        <w:pStyle w:val="ListParagraph"/>
        <w:rPr>
          <w:rFonts w:cs="Times New Roman"/>
          <w:szCs w:val="24"/>
        </w:rPr>
      </w:pPr>
      <w:r w:rsidRPr="00103515">
        <w:rPr>
          <w:rFonts w:cs="Times New Roman"/>
          <w:b/>
          <w:bCs/>
          <w:szCs w:val="24"/>
        </w:rPr>
        <w:lastRenderedPageBreak/>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2984E359" w14:textId="77777777" w:rsidR="00C8269B" w:rsidRPr="00E87FB6" w:rsidRDefault="00C8269B" w:rsidP="00C8269B">
      <w:pPr>
        <w:pBdr>
          <w:bottom w:val="double" w:sz="6" w:space="1" w:color="auto"/>
        </w:pBdr>
        <w:spacing w:after="0" w:line="240" w:lineRule="auto"/>
        <w:rPr>
          <w:rFonts w:eastAsia="Times New Roman" w:cs="Times New Roman"/>
          <w:szCs w:val="24"/>
        </w:rPr>
      </w:pPr>
    </w:p>
    <w:p w14:paraId="6A12A752"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68A9D465" w14:textId="77777777" w:rsidR="00C8269B" w:rsidRPr="00EE21B9" w:rsidRDefault="00C8269B" w:rsidP="00C8269B">
      <w:pPr>
        <w:rPr>
          <w:b/>
        </w:rPr>
      </w:pPr>
      <w:r w:rsidRPr="00EE21B9">
        <w:rPr>
          <w:b/>
        </w:rPr>
        <w:t>SYLLABUS TEMPLATE KEY</w:t>
      </w:r>
    </w:p>
    <w:p w14:paraId="56461E33" w14:textId="77777777" w:rsidR="00C8269B" w:rsidRPr="00EE21B9" w:rsidRDefault="00C8269B" w:rsidP="00C8269B">
      <w:pPr>
        <w:pStyle w:val="FootnoteText"/>
        <w:rPr>
          <w:rFonts w:cs="Times New Roman"/>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p>
    <w:p w14:paraId="5B017FDD" w14:textId="77777777" w:rsidR="00C8269B" w:rsidRPr="00EE21B9" w:rsidRDefault="00C8269B" w:rsidP="00C8269B">
      <w:pPr>
        <w:pStyle w:val="FootnoteText"/>
        <w:rPr>
          <w:rFonts w:cs="Times New Roman"/>
        </w:rPr>
      </w:pPr>
      <w:r w:rsidRPr="00EE21B9">
        <w:rPr>
          <w:b/>
        </w:rPr>
        <w:t>**</w:t>
      </w:r>
      <w:r w:rsidRPr="00EE21B9">
        <w:rPr>
          <w:rFonts w:cs="Times New Roman"/>
        </w:rPr>
        <w:t xml:space="preserve"> Any alteration or addition </w:t>
      </w:r>
      <w:r w:rsidRPr="00EE21B9">
        <w:rPr>
          <w:rFonts w:cs="Times New Roman"/>
          <w:u w:val="single"/>
        </w:rPr>
        <w:t>must be approved by the Curriculum Committee</w:t>
      </w:r>
    </w:p>
    <w:p w14:paraId="63932C5B" w14:textId="77777777" w:rsidR="00C8269B" w:rsidRPr="00EE21B9" w:rsidRDefault="00C8269B" w:rsidP="00C8269B">
      <w:pPr>
        <w:pStyle w:val="FootnoteText"/>
      </w:pP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p w14:paraId="0F7E9BDB" w14:textId="2B46990A" w:rsidR="00910FA6" w:rsidRPr="00AE2AA2" w:rsidRDefault="00910FA6">
      <w:pPr>
        <w:rPr>
          <w:rFonts w:eastAsia="Times New Roman" w:cs="Times New Roman"/>
          <w:b/>
          <w:szCs w:val="24"/>
        </w:rPr>
      </w:pPr>
    </w:p>
    <w:sectPr w:rsidR="00910FA6" w:rsidRPr="00AE2AA2" w:rsidSect="00680883">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1150" w14:textId="77777777" w:rsidR="00734557" w:rsidRDefault="00734557" w:rsidP="00680883">
      <w:pPr>
        <w:spacing w:after="0" w:line="240" w:lineRule="auto"/>
      </w:pPr>
      <w:r>
        <w:separator/>
      </w:r>
    </w:p>
  </w:endnote>
  <w:endnote w:type="continuationSeparator" w:id="0">
    <w:p w14:paraId="0441E1C1" w14:textId="77777777" w:rsidR="00734557" w:rsidRDefault="00734557" w:rsidP="0068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heSans-B5Plain">
    <w:altName w:val="Cambria"/>
    <w:panose1 w:val="00000000000000000000"/>
    <w:charset w:val="4D"/>
    <w:family w:val="auto"/>
    <w:notTrueType/>
    <w:pitch w:val="default"/>
    <w:sig w:usb0="00000003" w:usb1="00000000" w:usb2="00000000" w:usb3="00000000" w:csb0="00000001" w:csb1="00000000"/>
  </w:font>
  <w:font w:name="TheSans-B3Light">
    <w:panose1 w:val="00000000000000000000"/>
    <w:charset w:val="4D"/>
    <w:family w:val="auto"/>
    <w:notTrueType/>
    <w:pitch w:val="default"/>
    <w:sig w:usb0="00000003" w:usb1="00000000" w:usb2="00000000" w:usb3="00000000" w:csb0="00000001"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84396" w14:textId="77777777" w:rsidR="00734557" w:rsidRDefault="00734557" w:rsidP="00680883">
      <w:pPr>
        <w:spacing w:after="0" w:line="240" w:lineRule="auto"/>
      </w:pPr>
      <w:r>
        <w:separator/>
      </w:r>
    </w:p>
  </w:footnote>
  <w:footnote w:type="continuationSeparator" w:id="0">
    <w:p w14:paraId="268F7489" w14:textId="77777777" w:rsidR="00734557" w:rsidRDefault="00734557" w:rsidP="0068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DD9F" w14:textId="77777777" w:rsidR="003B3767" w:rsidRDefault="00680883">
    <w:pPr>
      <w:pStyle w:val="Header"/>
      <w:rPr>
        <w:sz w:val="20"/>
        <w:szCs w:val="20"/>
      </w:rPr>
    </w:pPr>
    <w:r>
      <w:rPr>
        <w:sz w:val="20"/>
        <w:szCs w:val="20"/>
      </w:rPr>
      <w:t>EDUC 22</w:t>
    </w:r>
    <w:r w:rsidR="003B3767">
      <w:rPr>
        <w:sz w:val="20"/>
        <w:szCs w:val="20"/>
      </w:rPr>
      <w:t>20</w:t>
    </w:r>
  </w:p>
  <w:p w14:paraId="54372D11" w14:textId="6ABE81E3" w:rsidR="00680883" w:rsidRDefault="00680883">
    <w:pPr>
      <w:pStyle w:val="Header"/>
      <w:rPr>
        <w:sz w:val="20"/>
        <w:szCs w:val="20"/>
      </w:rPr>
    </w:pPr>
    <w:r>
      <w:rPr>
        <w:sz w:val="20"/>
        <w:szCs w:val="20"/>
      </w:rPr>
      <w:t xml:space="preserve"> – Foundations of Literacy</w:t>
    </w:r>
  </w:p>
  <w:p w14:paraId="1B31FA9F" w14:textId="3820FE94" w:rsidR="00680883" w:rsidRPr="00680883" w:rsidRDefault="00680883">
    <w:pPr>
      <w:pStyle w:val="Header"/>
      <w:rPr>
        <w:sz w:val="20"/>
        <w:szCs w:val="20"/>
      </w:rPr>
    </w:pPr>
    <w:r w:rsidRPr="00680883">
      <w:rPr>
        <w:sz w:val="20"/>
        <w:szCs w:val="20"/>
      </w:rPr>
      <w:t xml:space="preserve">Page </w:t>
    </w:r>
    <w:r w:rsidRPr="00680883">
      <w:rPr>
        <w:b/>
        <w:bCs/>
        <w:sz w:val="20"/>
        <w:szCs w:val="20"/>
      </w:rPr>
      <w:fldChar w:fldCharType="begin"/>
    </w:r>
    <w:r w:rsidRPr="00680883">
      <w:rPr>
        <w:b/>
        <w:bCs/>
        <w:sz w:val="20"/>
        <w:szCs w:val="20"/>
      </w:rPr>
      <w:instrText xml:space="preserve"> PAGE  \* Arabic  \* MERGEFORMAT </w:instrText>
    </w:r>
    <w:r w:rsidRPr="00680883">
      <w:rPr>
        <w:b/>
        <w:bCs/>
        <w:sz w:val="20"/>
        <w:szCs w:val="20"/>
      </w:rPr>
      <w:fldChar w:fldCharType="separate"/>
    </w:r>
    <w:r w:rsidR="0048431F">
      <w:rPr>
        <w:b/>
        <w:bCs/>
        <w:noProof/>
        <w:sz w:val="20"/>
        <w:szCs w:val="20"/>
      </w:rPr>
      <w:t>18</w:t>
    </w:r>
    <w:r w:rsidRPr="00680883">
      <w:rPr>
        <w:b/>
        <w:bCs/>
        <w:sz w:val="20"/>
        <w:szCs w:val="20"/>
      </w:rPr>
      <w:fldChar w:fldCharType="end"/>
    </w:r>
    <w:r w:rsidRPr="00680883">
      <w:rPr>
        <w:sz w:val="20"/>
        <w:szCs w:val="20"/>
      </w:rPr>
      <w:t xml:space="preserve"> of </w:t>
    </w:r>
    <w:r w:rsidRPr="00680883">
      <w:rPr>
        <w:b/>
        <w:bCs/>
        <w:sz w:val="20"/>
        <w:szCs w:val="20"/>
      </w:rPr>
      <w:fldChar w:fldCharType="begin"/>
    </w:r>
    <w:r w:rsidRPr="00680883">
      <w:rPr>
        <w:b/>
        <w:bCs/>
        <w:sz w:val="20"/>
        <w:szCs w:val="20"/>
      </w:rPr>
      <w:instrText xml:space="preserve"> NUMPAGES  \* Arabic  \* MERGEFORMAT </w:instrText>
    </w:r>
    <w:r w:rsidRPr="00680883">
      <w:rPr>
        <w:b/>
        <w:bCs/>
        <w:sz w:val="20"/>
        <w:szCs w:val="20"/>
      </w:rPr>
      <w:fldChar w:fldCharType="separate"/>
    </w:r>
    <w:r w:rsidR="0048431F">
      <w:rPr>
        <w:b/>
        <w:bCs/>
        <w:noProof/>
        <w:sz w:val="20"/>
        <w:szCs w:val="20"/>
      </w:rPr>
      <w:t>18</w:t>
    </w:r>
    <w:r w:rsidRPr="00680883">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BD58D" w14:textId="231DB6BE" w:rsidR="00680883" w:rsidRDefault="00680883">
    <w:pPr>
      <w:pStyle w:val="Header"/>
      <w:rPr>
        <w:sz w:val="20"/>
        <w:szCs w:val="20"/>
      </w:rPr>
    </w:pPr>
    <w:r>
      <w:rPr>
        <w:noProof/>
      </w:rPr>
      <w:drawing>
        <wp:anchor distT="0" distB="0" distL="114300" distR="114300" simplePos="0" relativeHeight="251659264" behindDoc="1" locked="0" layoutInCell="1" allowOverlap="1" wp14:anchorId="27084827" wp14:editId="58B350AC">
          <wp:simplePos x="0" y="0"/>
          <wp:positionH relativeFrom="column">
            <wp:posOffset>45720</wp:posOffset>
          </wp:positionH>
          <wp:positionV relativeFrom="paragraph">
            <wp:posOffset>-434340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48431F">
      <w:rPr>
        <w:sz w:val="20"/>
        <w:szCs w:val="20"/>
      </w:rPr>
      <w:t>March</w:t>
    </w:r>
    <w:r w:rsidR="00715846">
      <w:rPr>
        <w:sz w:val="20"/>
        <w:szCs w:val="20"/>
      </w:rPr>
      <w:t xml:space="preserve"> 2024</w:t>
    </w:r>
  </w:p>
  <w:p w14:paraId="36F5AF0B" w14:textId="32FC6210" w:rsidR="00680883" w:rsidRDefault="00680883">
    <w:pPr>
      <w:pStyle w:val="Header"/>
      <w:rPr>
        <w:sz w:val="20"/>
        <w:szCs w:val="20"/>
      </w:rPr>
    </w:pPr>
    <w:r>
      <w:rPr>
        <w:sz w:val="20"/>
        <w:szCs w:val="20"/>
      </w:rPr>
      <w:t>EDUC 2220 Foundations of Literacy</w:t>
    </w:r>
  </w:p>
  <w:p w14:paraId="174AC62C" w14:textId="66072BEF" w:rsidR="00680883" w:rsidRDefault="00680883">
    <w:pPr>
      <w:pStyle w:val="Header"/>
    </w:pPr>
    <w:r w:rsidRPr="00680883">
      <w:rPr>
        <w:sz w:val="20"/>
        <w:szCs w:val="20"/>
      </w:rPr>
      <w:t xml:space="preserve">Page </w:t>
    </w:r>
    <w:r w:rsidRPr="00680883">
      <w:rPr>
        <w:b/>
        <w:bCs/>
        <w:sz w:val="20"/>
        <w:szCs w:val="20"/>
      </w:rPr>
      <w:fldChar w:fldCharType="begin"/>
    </w:r>
    <w:r w:rsidRPr="00680883">
      <w:rPr>
        <w:b/>
        <w:bCs/>
        <w:sz w:val="20"/>
        <w:szCs w:val="20"/>
      </w:rPr>
      <w:instrText xml:space="preserve"> PAGE  \* Arabic  \* MERGEFORMAT </w:instrText>
    </w:r>
    <w:r w:rsidRPr="00680883">
      <w:rPr>
        <w:b/>
        <w:bCs/>
        <w:sz w:val="20"/>
        <w:szCs w:val="20"/>
      </w:rPr>
      <w:fldChar w:fldCharType="separate"/>
    </w:r>
    <w:r w:rsidR="0048431F">
      <w:rPr>
        <w:b/>
        <w:bCs/>
        <w:noProof/>
        <w:sz w:val="20"/>
        <w:szCs w:val="20"/>
      </w:rPr>
      <w:t>1</w:t>
    </w:r>
    <w:r w:rsidRPr="00680883">
      <w:rPr>
        <w:b/>
        <w:bCs/>
        <w:sz w:val="20"/>
        <w:szCs w:val="20"/>
      </w:rPr>
      <w:fldChar w:fldCharType="end"/>
    </w:r>
    <w:r w:rsidRPr="00680883">
      <w:rPr>
        <w:sz w:val="20"/>
        <w:szCs w:val="20"/>
      </w:rPr>
      <w:t xml:space="preserve"> of </w:t>
    </w:r>
    <w:r w:rsidRPr="00680883">
      <w:rPr>
        <w:b/>
        <w:bCs/>
        <w:sz w:val="20"/>
        <w:szCs w:val="20"/>
      </w:rPr>
      <w:fldChar w:fldCharType="begin"/>
    </w:r>
    <w:r w:rsidRPr="00680883">
      <w:rPr>
        <w:b/>
        <w:bCs/>
        <w:sz w:val="20"/>
        <w:szCs w:val="20"/>
      </w:rPr>
      <w:instrText xml:space="preserve"> NUMPAGES  \* Arabic  \* MERGEFORMAT </w:instrText>
    </w:r>
    <w:r w:rsidRPr="00680883">
      <w:rPr>
        <w:b/>
        <w:bCs/>
        <w:sz w:val="20"/>
        <w:szCs w:val="20"/>
      </w:rPr>
      <w:fldChar w:fldCharType="separate"/>
    </w:r>
    <w:r w:rsidR="0048431F">
      <w:rPr>
        <w:b/>
        <w:bCs/>
        <w:noProof/>
        <w:sz w:val="20"/>
        <w:szCs w:val="20"/>
      </w:rPr>
      <w:t>18</w:t>
    </w:r>
    <w:r w:rsidRPr="00680883">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28CA"/>
    <w:multiLevelType w:val="hybridMultilevel"/>
    <w:tmpl w:val="2BEAF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861DA"/>
    <w:multiLevelType w:val="hybridMultilevel"/>
    <w:tmpl w:val="639A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6580"/>
    <w:multiLevelType w:val="hybridMultilevel"/>
    <w:tmpl w:val="91AAC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3E3F"/>
    <w:multiLevelType w:val="hybridMultilevel"/>
    <w:tmpl w:val="21F4D27E"/>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1A631D"/>
    <w:multiLevelType w:val="hybridMultilevel"/>
    <w:tmpl w:val="4E348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64BF3"/>
    <w:multiLevelType w:val="hybridMultilevel"/>
    <w:tmpl w:val="CC66F7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C3431FA"/>
    <w:multiLevelType w:val="hybridMultilevel"/>
    <w:tmpl w:val="1D86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81BF6"/>
    <w:multiLevelType w:val="hybridMultilevel"/>
    <w:tmpl w:val="B9DE059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22BD6360"/>
    <w:multiLevelType w:val="hybridMultilevel"/>
    <w:tmpl w:val="5EAE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42292"/>
    <w:multiLevelType w:val="hybridMultilevel"/>
    <w:tmpl w:val="C6E8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553619"/>
    <w:multiLevelType w:val="hybridMultilevel"/>
    <w:tmpl w:val="4E348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4131B35"/>
    <w:multiLevelType w:val="hybridMultilevel"/>
    <w:tmpl w:val="D2B4EC6A"/>
    <w:lvl w:ilvl="0" w:tplc="E4067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337DF"/>
    <w:multiLevelType w:val="hybridMultilevel"/>
    <w:tmpl w:val="FDBE04CA"/>
    <w:lvl w:ilvl="0" w:tplc="04090001">
      <w:start w:val="1"/>
      <w:numFmt w:val="bullet"/>
      <w:lvlText w:val=""/>
      <w:lvlJc w:val="left"/>
      <w:pPr>
        <w:ind w:left="720" w:hanging="360"/>
      </w:pPr>
      <w:rPr>
        <w:rFonts w:ascii="Symbol" w:hAnsi="Symbol" w:hint="default"/>
      </w:rPr>
    </w:lvl>
    <w:lvl w:ilvl="1" w:tplc="F70876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16E42"/>
    <w:multiLevelType w:val="hybridMultilevel"/>
    <w:tmpl w:val="D93A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74F8A"/>
    <w:multiLevelType w:val="hybridMultilevel"/>
    <w:tmpl w:val="486256D0"/>
    <w:lvl w:ilvl="0" w:tplc="C2D26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723AA"/>
    <w:multiLevelType w:val="hybridMultilevel"/>
    <w:tmpl w:val="B4721D40"/>
    <w:lvl w:ilvl="0" w:tplc="04090001">
      <w:start w:val="1"/>
      <w:numFmt w:val="bullet"/>
      <w:lvlText w:val=""/>
      <w:lvlJc w:val="left"/>
      <w:pPr>
        <w:ind w:left="720" w:hanging="360"/>
      </w:pPr>
      <w:rPr>
        <w:rFonts w:ascii="Symbol" w:hAnsi="Symbol" w:hint="default"/>
      </w:rPr>
    </w:lvl>
    <w:lvl w:ilvl="1" w:tplc="81204D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D66721"/>
    <w:multiLevelType w:val="hybridMultilevel"/>
    <w:tmpl w:val="702A8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8B70E2"/>
    <w:multiLevelType w:val="hybridMultilevel"/>
    <w:tmpl w:val="E0D6F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053D9"/>
    <w:multiLevelType w:val="hybridMultilevel"/>
    <w:tmpl w:val="0A385C7C"/>
    <w:lvl w:ilvl="0" w:tplc="E4067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1"/>
  </w:num>
  <w:num w:numId="5">
    <w:abstractNumId w:val="5"/>
  </w:num>
  <w:num w:numId="6">
    <w:abstractNumId w:val="17"/>
  </w:num>
  <w:num w:numId="7">
    <w:abstractNumId w:val="8"/>
  </w:num>
  <w:num w:numId="8">
    <w:abstractNumId w:val="15"/>
  </w:num>
  <w:num w:numId="9">
    <w:abstractNumId w:val="19"/>
  </w:num>
  <w:num w:numId="10">
    <w:abstractNumId w:val="0"/>
  </w:num>
  <w:num w:numId="11">
    <w:abstractNumId w:val="9"/>
  </w:num>
  <w:num w:numId="12">
    <w:abstractNumId w:val="18"/>
  </w:num>
  <w:num w:numId="13">
    <w:abstractNumId w:val="12"/>
  </w:num>
  <w:num w:numId="14">
    <w:abstractNumId w:val="4"/>
  </w:num>
  <w:num w:numId="15">
    <w:abstractNumId w:val="20"/>
  </w:num>
  <w:num w:numId="16">
    <w:abstractNumId w:val="7"/>
  </w:num>
  <w:num w:numId="17">
    <w:abstractNumId w:val="1"/>
  </w:num>
  <w:num w:numId="18">
    <w:abstractNumId w:val="14"/>
  </w:num>
  <w:num w:numId="19">
    <w:abstractNumId w:val="22"/>
  </w:num>
  <w:num w:numId="20">
    <w:abstractNumId w:val="6"/>
  </w:num>
  <w:num w:numId="21">
    <w:abstractNumId w:val="21"/>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03281"/>
    <w:rsid w:val="00062F5B"/>
    <w:rsid w:val="00121EE0"/>
    <w:rsid w:val="00226CAC"/>
    <w:rsid w:val="002A44D0"/>
    <w:rsid w:val="003B3767"/>
    <w:rsid w:val="00401ABD"/>
    <w:rsid w:val="00404BFF"/>
    <w:rsid w:val="00430691"/>
    <w:rsid w:val="0048431F"/>
    <w:rsid w:val="004A6FBC"/>
    <w:rsid w:val="00531B8B"/>
    <w:rsid w:val="00537B5A"/>
    <w:rsid w:val="00545951"/>
    <w:rsid w:val="0060047A"/>
    <w:rsid w:val="00680883"/>
    <w:rsid w:val="00715846"/>
    <w:rsid w:val="00734557"/>
    <w:rsid w:val="00771A2C"/>
    <w:rsid w:val="007D4DA4"/>
    <w:rsid w:val="008C6B8F"/>
    <w:rsid w:val="008D207B"/>
    <w:rsid w:val="00910FA6"/>
    <w:rsid w:val="00921660"/>
    <w:rsid w:val="00A07517"/>
    <w:rsid w:val="00A34D8F"/>
    <w:rsid w:val="00A44F87"/>
    <w:rsid w:val="00AE2AA2"/>
    <w:rsid w:val="00B14A6A"/>
    <w:rsid w:val="00B76452"/>
    <w:rsid w:val="00C8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9B"/>
    <w:rPr>
      <w:rFonts w:ascii="Times New Roman" w:hAnsi="Times New Roman"/>
      <w:sz w:val="20"/>
      <w:szCs w:val="20"/>
    </w:rPr>
  </w:style>
  <w:style w:type="paragraph" w:customStyle="1" w:styleId="xmsonormal">
    <w:name w:val="x_msonormal"/>
    <w:basedOn w:val="Normal"/>
    <w:rsid w:val="00003281"/>
    <w:pPr>
      <w:spacing w:before="100" w:beforeAutospacing="1" w:after="100" w:afterAutospacing="1" w:line="240" w:lineRule="auto"/>
    </w:pPr>
    <w:rPr>
      <w:rFonts w:eastAsia="Times New Roman" w:cs="Times New Roman"/>
      <w:szCs w:val="24"/>
    </w:rPr>
  </w:style>
  <w:style w:type="paragraph" w:styleId="PlainText">
    <w:name w:val="Plain Text"/>
    <w:basedOn w:val="Normal"/>
    <w:link w:val="PlainTextChar"/>
    <w:uiPriority w:val="99"/>
    <w:unhideWhenUsed/>
    <w:rsid w:val="00003281"/>
    <w:pPr>
      <w:spacing w:after="0" w:line="240" w:lineRule="auto"/>
    </w:pPr>
    <w:rPr>
      <w:rFonts w:ascii="Courier" w:eastAsia="Cambria" w:hAnsi="Courier" w:cs="Times New Roman"/>
      <w:sz w:val="21"/>
      <w:szCs w:val="21"/>
    </w:rPr>
  </w:style>
  <w:style w:type="character" w:customStyle="1" w:styleId="PlainTextChar">
    <w:name w:val="Plain Text Char"/>
    <w:basedOn w:val="DefaultParagraphFont"/>
    <w:link w:val="PlainText"/>
    <w:uiPriority w:val="99"/>
    <w:rsid w:val="00003281"/>
    <w:rPr>
      <w:rFonts w:ascii="Courier" w:eastAsia="Cambria" w:hAnsi="Courier" w:cs="Times New Roman"/>
      <w:sz w:val="21"/>
      <w:szCs w:val="21"/>
    </w:rPr>
  </w:style>
  <w:style w:type="paragraph" w:customStyle="1" w:styleId="CFTOCH1">
    <w:name w:val="CF_TOC_H1"/>
    <w:basedOn w:val="Normal"/>
    <w:rsid w:val="00003281"/>
    <w:pPr>
      <w:widowControl w:val="0"/>
      <w:suppressAutoHyphens/>
      <w:autoSpaceDE w:val="0"/>
      <w:autoSpaceDN w:val="0"/>
      <w:adjustRightInd w:val="0"/>
      <w:spacing w:before="160" w:after="0" w:line="260" w:lineRule="atLeast"/>
      <w:textAlignment w:val="center"/>
    </w:pPr>
    <w:rPr>
      <w:rFonts w:ascii="TheSans-B5Plain" w:eastAsia="Times New Roman" w:hAnsi="TheSans-B5Plain" w:cs="TheSans-B5Plain"/>
      <w:caps/>
      <w:color w:val="000000"/>
      <w:sz w:val="20"/>
      <w:szCs w:val="20"/>
      <w:lang w:eastAsia="en-IN"/>
    </w:rPr>
  </w:style>
  <w:style w:type="paragraph" w:styleId="NormalWeb">
    <w:name w:val="Normal (Web)"/>
    <w:basedOn w:val="Normal"/>
    <w:uiPriority w:val="99"/>
    <w:unhideWhenUsed/>
    <w:rsid w:val="00003281"/>
    <w:pPr>
      <w:spacing w:before="100" w:beforeAutospacing="1" w:after="100" w:afterAutospacing="1" w:line="240" w:lineRule="auto"/>
    </w:pPr>
    <w:rPr>
      <w:rFonts w:eastAsia="Times New Roman" w:cs="Times New Roman"/>
      <w:szCs w:val="24"/>
      <w:lang w:eastAsia="ko-KR" w:bidi="th-TH"/>
    </w:rPr>
  </w:style>
  <w:style w:type="paragraph" w:customStyle="1" w:styleId="CFVIGFIRST">
    <w:name w:val="CF_VIG_FIRST"/>
    <w:basedOn w:val="Normal"/>
    <w:rsid w:val="00003281"/>
    <w:pPr>
      <w:widowControl w:val="0"/>
      <w:suppressAutoHyphens/>
      <w:autoSpaceDE w:val="0"/>
      <w:autoSpaceDN w:val="0"/>
      <w:adjustRightInd w:val="0"/>
      <w:spacing w:after="0" w:line="300" w:lineRule="atLeast"/>
      <w:textAlignment w:val="center"/>
    </w:pPr>
    <w:rPr>
      <w:rFonts w:ascii="TheSans-B3Light" w:eastAsia="Times New Roman" w:hAnsi="TheSans-B3Light" w:cs="TheSans-B3Light"/>
      <w:color w:val="000000"/>
      <w:sz w:val="19"/>
      <w:szCs w:val="19"/>
      <w:lang w:eastAsia="en-IN"/>
    </w:rPr>
  </w:style>
  <w:style w:type="paragraph" w:styleId="Footer">
    <w:name w:val="footer"/>
    <w:basedOn w:val="Normal"/>
    <w:link w:val="FooterChar"/>
    <w:uiPriority w:val="99"/>
    <w:unhideWhenUsed/>
    <w:rsid w:val="0068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883"/>
    <w:rPr>
      <w:rFonts w:ascii="Times New Roman" w:hAnsi="Times New Roman"/>
      <w:sz w:val="24"/>
    </w:rPr>
  </w:style>
  <w:style w:type="character" w:styleId="Hyperlink">
    <w:name w:val="Hyperlink"/>
    <w:basedOn w:val="DefaultParagraphFont"/>
    <w:uiPriority w:val="99"/>
    <w:unhideWhenUsed/>
    <w:rsid w:val="00771A2C"/>
    <w:rPr>
      <w:color w:val="0000FF"/>
      <w:u w:val="single"/>
    </w:rPr>
  </w:style>
  <w:style w:type="paragraph" w:styleId="BodyText">
    <w:name w:val="Body Text"/>
    <w:basedOn w:val="Normal"/>
    <w:link w:val="BodyTextChar"/>
    <w:uiPriority w:val="1"/>
    <w:qFormat/>
    <w:rsid w:val="00531B8B"/>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31B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B86EA-1C09-466E-B5B5-6EB324C1D482}">
  <ds:schemaRefs>
    <ds:schemaRef ds:uri="http://schemas.microsoft.com/sharepoint/v3/contenttype/forms"/>
  </ds:schemaRefs>
</ds:datastoreItem>
</file>

<file path=customXml/itemProps2.xml><?xml version="1.0" encoding="utf-8"?>
<ds:datastoreItem xmlns:ds="http://schemas.openxmlformats.org/officeDocument/2006/customXml" ds:itemID="{E451AFF9-17A4-4B6F-875A-A5116543E158}">
  <ds:schemaRefs>
    <ds:schemaRef ds:uri="http://purl.org/dc/elements/1.1/"/>
    <ds:schemaRef ds:uri="http://purl.org/dc/terms/"/>
    <ds:schemaRef ds:uri="http://purl.org/dc/dcmitype/"/>
    <ds:schemaRef ds:uri="http://schemas.microsoft.com/office/2006/documentManagement/types"/>
    <ds:schemaRef ds:uri="132472af-f9e1-4726-b37e-9932a1871910"/>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673C6A-C56D-4E5B-92DF-FAD111B687D4}"/>
</file>

<file path=docProps/app.xml><?xml version="1.0" encoding="utf-8"?>
<Properties xmlns="http://schemas.openxmlformats.org/officeDocument/2006/extended-properties" xmlns:vt="http://schemas.openxmlformats.org/officeDocument/2006/docPropsVTypes">
  <Template>Normal</Template>
  <TotalTime>1</TotalTime>
  <Pages>18</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4</cp:revision>
  <dcterms:created xsi:type="dcterms:W3CDTF">2024-02-06T18:31:00Z</dcterms:created>
  <dcterms:modified xsi:type="dcterms:W3CDTF">2024-03-11T18:43:00Z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